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1B89" w14:textId="77777777" w:rsidR="002E5DAA" w:rsidRDefault="002E5DAA">
      <w:pPr>
        <w:widowControl w:val="0"/>
        <w:tabs>
          <w:tab w:val="right" w:pos="9360"/>
        </w:tabs>
        <w:ind w:left="432" w:right="432"/>
        <w:rPr>
          <w:strike/>
        </w:rPr>
      </w:pPr>
    </w:p>
    <w:p w14:paraId="431F3B40" w14:textId="77777777" w:rsidR="002E5DAA" w:rsidRDefault="00993397">
      <w:pPr>
        <w:widowControl w:val="0"/>
        <w:tabs>
          <w:tab w:val="right" w:pos="9360"/>
        </w:tabs>
        <w:ind w:left="432" w:right="432"/>
      </w:pPr>
      <w:r>
        <w:t xml:space="preserve">                                                                                                                       </w:t>
      </w:r>
      <w:r>
        <w:tab/>
        <w:t xml:space="preserve">                                                                                                                                   </w:t>
      </w:r>
    </w:p>
    <w:p w14:paraId="2030CFFB" w14:textId="77777777" w:rsidR="002E5DAA" w:rsidRDefault="00993397">
      <w:pPr>
        <w:widowControl w:val="0"/>
        <w:tabs>
          <w:tab w:val="right" w:pos="9360"/>
        </w:tabs>
        <w:jc w:val="center"/>
      </w:pPr>
      <w:r>
        <w:rPr>
          <w:b/>
          <w:sz w:val="32"/>
          <w:szCs w:val="32"/>
          <w:u w:val="single"/>
        </w:rPr>
        <w:t>BRAZOS COUNTY EMERGENCY SERVICES DISTRICT NO.2</w:t>
      </w:r>
    </w:p>
    <w:p w14:paraId="0BA79FD6" w14:textId="77777777" w:rsidR="002E5DAA" w:rsidRDefault="002E5DAA">
      <w:pPr>
        <w:widowControl w:val="0"/>
        <w:spacing w:line="276" w:lineRule="auto"/>
        <w:jc w:val="center"/>
        <w:rPr>
          <w:rFonts w:ascii="Arial" w:eastAsia="Arial" w:hAnsi="Arial" w:cs="Arial"/>
          <w:b/>
          <w:sz w:val="32"/>
          <w:szCs w:val="32"/>
        </w:rPr>
      </w:pPr>
    </w:p>
    <w:p w14:paraId="38AB8B71" w14:textId="77777777" w:rsidR="002E5DAA" w:rsidRDefault="00993397">
      <w:pPr>
        <w:widowControl w:val="0"/>
        <w:spacing w:line="276" w:lineRule="auto"/>
        <w:jc w:val="center"/>
        <w:rPr>
          <w:rFonts w:ascii="Arial" w:eastAsia="Arial" w:hAnsi="Arial" w:cs="Arial"/>
          <w:b/>
          <w:sz w:val="28"/>
          <w:szCs w:val="28"/>
        </w:rPr>
      </w:pPr>
      <w:r>
        <w:rPr>
          <w:rFonts w:ascii="Arial" w:eastAsia="Arial" w:hAnsi="Arial" w:cs="Arial"/>
          <w:b/>
          <w:sz w:val="28"/>
          <w:szCs w:val="28"/>
        </w:rPr>
        <w:t>P.O. Box 105</w:t>
      </w:r>
      <w:r>
        <w:rPr>
          <w:rFonts w:ascii="Arial" w:eastAsia="Arial" w:hAnsi="Arial" w:cs="Arial"/>
          <w:b/>
          <w:color w:val="000000"/>
          <w:sz w:val="28"/>
          <w:szCs w:val="28"/>
        </w:rPr>
        <w:t xml:space="preserve"> | </w:t>
      </w:r>
      <w:r>
        <w:rPr>
          <w:rFonts w:ascii="Arial" w:eastAsia="Arial" w:hAnsi="Arial" w:cs="Arial"/>
          <w:b/>
          <w:sz w:val="28"/>
          <w:szCs w:val="28"/>
        </w:rPr>
        <w:t>Kurten, TX 77862</w:t>
      </w:r>
      <w:r>
        <w:rPr>
          <w:rFonts w:ascii="Arial" w:eastAsia="Arial" w:hAnsi="Arial" w:cs="Arial"/>
          <w:b/>
          <w:color w:val="000000"/>
          <w:sz w:val="28"/>
          <w:szCs w:val="28"/>
        </w:rPr>
        <w:t xml:space="preserve"> | </w:t>
      </w:r>
      <w:r>
        <w:rPr>
          <w:rFonts w:ascii="Arial" w:eastAsia="Arial" w:hAnsi="Arial" w:cs="Arial"/>
          <w:b/>
          <w:sz w:val="28"/>
          <w:szCs w:val="28"/>
        </w:rPr>
        <w:t>(979) 589-3263</w:t>
      </w:r>
    </w:p>
    <w:p w14:paraId="28113875" w14:textId="29E3557D" w:rsidR="002E5DAA" w:rsidRDefault="00993397">
      <w:pPr>
        <w:widowControl w:val="0"/>
        <w:spacing w:line="276" w:lineRule="auto"/>
        <w:jc w:val="center"/>
        <w:rPr>
          <w:rFonts w:ascii="Arial" w:eastAsia="Arial" w:hAnsi="Arial" w:cs="Arial"/>
          <w:sz w:val="28"/>
          <w:szCs w:val="28"/>
        </w:rPr>
      </w:pPr>
      <w:r>
        <w:rPr>
          <w:rFonts w:ascii="Arial" w:eastAsia="Arial" w:hAnsi="Arial" w:cs="Arial"/>
          <w:b/>
          <w:sz w:val="28"/>
          <w:szCs w:val="28"/>
        </w:rPr>
        <w:t xml:space="preserve">Brazoscountyesd2.org | </w:t>
      </w:r>
      <w:r w:rsidR="008065C8">
        <w:rPr>
          <w:rFonts w:ascii="Arial" w:eastAsia="Arial" w:hAnsi="Arial" w:cs="Arial"/>
          <w:b/>
          <w:sz w:val="28"/>
          <w:szCs w:val="28"/>
        </w:rPr>
        <w:t>board@brazoscountyesd2.org</w:t>
      </w:r>
    </w:p>
    <w:p w14:paraId="37AFA224" w14:textId="77777777" w:rsidR="002E5DAA" w:rsidRDefault="002E5DAA">
      <w:pPr>
        <w:widowControl w:val="0"/>
        <w:rPr>
          <w:b/>
          <w:u w:val="single"/>
        </w:rPr>
      </w:pPr>
    </w:p>
    <w:p w14:paraId="67EC1D69" w14:textId="77777777" w:rsidR="002E5DAA" w:rsidRDefault="002E5DAA">
      <w:pPr>
        <w:widowControl w:val="0"/>
        <w:rPr>
          <w:b/>
          <w:u w:val="single"/>
        </w:rPr>
      </w:pPr>
    </w:p>
    <w:p w14:paraId="68313948" w14:textId="6AE4B9A4" w:rsidR="002E5DAA" w:rsidRDefault="00993397">
      <w:pPr>
        <w:widowControl w:val="0"/>
        <w:jc w:val="center"/>
        <w:rPr>
          <w:b/>
        </w:rPr>
      </w:pPr>
      <w:r>
        <w:rPr>
          <w:b/>
        </w:rPr>
        <w:t xml:space="preserve"> Meeting Minutes</w:t>
      </w:r>
    </w:p>
    <w:p w14:paraId="436F6DD3" w14:textId="46CF6A54" w:rsidR="002E5DAA" w:rsidRDefault="00870E42">
      <w:pPr>
        <w:widowControl w:val="0"/>
        <w:jc w:val="center"/>
        <w:rPr>
          <w:b/>
        </w:rPr>
      </w:pPr>
      <w:r>
        <w:rPr>
          <w:b/>
        </w:rPr>
        <w:t>Septembe</w:t>
      </w:r>
      <w:r w:rsidR="001D2E3F">
        <w:rPr>
          <w:b/>
        </w:rPr>
        <w:t>r</w:t>
      </w:r>
      <w:r>
        <w:rPr>
          <w:b/>
        </w:rPr>
        <w:t xml:space="preserve"> 16</w:t>
      </w:r>
      <w:r w:rsidR="00144F96" w:rsidRPr="00144F96">
        <w:rPr>
          <w:b/>
          <w:vertAlign w:val="superscript"/>
        </w:rPr>
        <w:t>th</w:t>
      </w:r>
      <w:r w:rsidR="00DD10A7">
        <w:rPr>
          <w:b/>
        </w:rPr>
        <w:t>, 2025</w:t>
      </w:r>
    </w:p>
    <w:p w14:paraId="24D51C5C" w14:textId="77777777" w:rsidR="002E5DAA" w:rsidRDefault="002E5DAA">
      <w:pPr>
        <w:widowControl w:val="0"/>
        <w:jc w:val="center"/>
        <w:rPr>
          <w:b/>
        </w:rPr>
      </w:pPr>
    </w:p>
    <w:p w14:paraId="07ED48F4" w14:textId="5703F016" w:rsidR="002E5DAA" w:rsidRDefault="00993397" w:rsidP="00356D3B">
      <w:pPr>
        <w:widowControl w:val="0"/>
        <w:jc w:val="center"/>
        <w:rPr>
          <w:b/>
        </w:rPr>
      </w:pPr>
      <w:r>
        <w:rPr>
          <w:b/>
        </w:rPr>
        <w:t xml:space="preserve">Location: </w:t>
      </w:r>
      <w:r w:rsidR="004935E2">
        <w:rPr>
          <w:b/>
        </w:rPr>
        <w:t>Kurten Fire Station</w:t>
      </w:r>
    </w:p>
    <w:p w14:paraId="35147077" w14:textId="77777777" w:rsidR="002E5DAA" w:rsidRDefault="002E5DAA">
      <w:pPr>
        <w:widowControl w:val="0"/>
        <w:jc w:val="center"/>
        <w:rPr>
          <w:b/>
        </w:rPr>
      </w:pPr>
    </w:p>
    <w:p w14:paraId="6C2B4511" w14:textId="08F7F0D1" w:rsidR="002E5DAA" w:rsidRDefault="004B678D">
      <w:pPr>
        <w:widowControl w:val="0"/>
        <w:numPr>
          <w:ilvl w:val="0"/>
          <w:numId w:val="1"/>
        </w:numPr>
        <w:pBdr>
          <w:top w:val="nil"/>
          <w:left w:val="nil"/>
          <w:bottom w:val="nil"/>
          <w:right w:val="nil"/>
          <w:between w:val="nil"/>
        </w:pBdr>
        <w:rPr>
          <w:color w:val="000000"/>
        </w:rPr>
      </w:pPr>
      <w:bookmarkStart w:id="0" w:name="_gjdgxs" w:colFirst="0" w:colLast="0"/>
      <w:bookmarkEnd w:id="0"/>
      <w:r w:rsidRPr="0019284E">
        <w:rPr>
          <w:b/>
          <w:bCs/>
          <w:color w:val="000000"/>
        </w:rPr>
        <w:t>Call meeting to order.</w:t>
      </w:r>
      <w:r>
        <w:rPr>
          <w:color w:val="000000"/>
        </w:rPr>
        <w:t xml:space="preserve"> </w:t>
      </w:r>
      <w:r w:rsidR="00993397">
        <w:rPr>
          <w:color w:val="000000"/>
        </w:rPr>
        <w:t xml:space="preserve">The meeting was called to order at </w:t>
      </w:r>
      <w:r w:rsidR="001E4032">
        <w:rPr>
          <w:color w:val="000000"/>
        </w:rPr>
        <w:t>6</w:t>
      </w:r>
      <w:r w:rsidR="003766D3">
        <w:rPr>
          <w:color w:val="000000"/>
        </w:rPr>
        <w:t>:30</w:t>
      </w:r>
      <w:r w:rsidR="007E29C8">
        <w:rPr>
          <w:color w:val="000000"/>
        </w:rPr>
        <w:t xml:space="preserve"> </w:t>
      </w:r>
      <w:r w:rsidR="00993397">
        <w:rPr>
          <w:color w:val="000000"/>
        </w:rPr>
        <w:t xml:space="preserve">P.M. by Dan Wilkerson. </w:t>
      </w:r>
    </w:p>
    <w:p w14:paraId="53059416" w14:textId="77777777" w:rsidR="002E5DAA" w:rsidRDefault="002E5DAA">
      <w:pPr>
        <w:widowControl w:val="0"/>
        <w:rPr>
          <w:b/>
          <w:u w:val="single"/>
        </w:rPr>
      </w:pPr>
    </w:p>
    <w:p w14:paraId="180EF406" w14:textId="77777777" w:rsidR="002E5DAA" w:rsidRDefault="00993397" w:rsidP="0019284E">
      <w:pPr>
        <w:widowControl w:val="0"/>
        <w:ind w:left="450"/>
      </w:pPr>
      <w:r>
        <w:t>Attendance:</w:t>
      </w:r>
    </w:p>
    <w:p w14:paraId="10B45077" w14:textId="77777777" w:rsidR="002E5DAA" w:rsidRDefault="002E5DAA" w:rsidP="0019284E">
      <w:pPr>
        <w:widowControl w:val="0"/>
        <w:ind w:left="450"/>
      </w:pPr>
    </w:p>
    <w:p w14:paraId="707FA73D" w14:textId="77777777" w:rsidR="002E5DAA" w:rsidRDefault="00993397" w:rsidP="0019284E">
      <w:pPr>
        <w:widowControl w:val="0"/>
        <w:ind w:left="450"/>
        <w:rPr>
          <w:u w:val="single"/>
        </w:rPr>
      </w:pPr>
      <w:r>
        <w:rPr>
          <w:u w:val="single"/>
        </w:rPr>
        <w:t>Elected Officers:</w:t>
      </w:r>
    </w:p>
    <w:p w14:paraId="6C3FD056" w14:textId="77777777" w:rsidR="002E5DAA" w:rsidRDefault="002E5DAA" w:rsidP="0019284E">
      <w:pPr>
        <w:widowControl w:val="0"/>
        <w:ind w:left="450"/>
      </w:pPr>
    </w:p>
    <w:p w14:paraId="672852C6" w14:textId="77777777" w:rsidR="002E5DAA" w:rsidRDefault="00993397" w:rsidP="0019284E">
      <w:pPr>
        <w:widowControl w:val="0"/>
        <w:ind w:left="450"/>
      </w:pPr>
      <w:r>
        <w:t>Dan Wilkerson – President</w:t>
      </w:r>
    </w:p>
    <w:p w14:paraId="348971B5" w14:textId="7380B46D" w:rsidR="002E5DAA" w:rsidRDefault="00A051BE" w:rsidP="008233CA">
      <w:pPr>
        <w:widowControl w:val="0"/>
        <w:ind w:left="450"/>
      </w:pPr>
      <w:bookmarkStart w:id="1" w:name="_30j0zll" w:colFirst="0" w:colLast="0"/>
      <w:bookmarkEnd w:id="1"/>
      <w:r>
        <w:t>Michael Hering – Vice President</w:t>
      </w:r>
    </w:p>
    <w:p w14:paraId="0BA57360" w14:textId="49E76ECC" w:rsidR="004851AE" w:rsidRDefault="004851AE" w:rsidP="008233CA">
      <w:pPr>
        <w:widowControl w:val="0"/>
        <w:ind w:left="450"/>
      </w:pPr>
      <w:r>
        <w:t xml:space="preserve">Lloyd Scasta </w:t>
      </w:r>
      <w:r w:rsidR="00F4315E">
        <w:t>–</w:t>
      </w:r>
      <w:r>
        <w:t xml:space="preserve"> Treasurer</w:t>
      </w:r>
    </w:p>
    <w:p w14:paraId="36F19C88" w14:textId="11092007" w:rsidR="00F4315E" w:rsidRDefault="001E4032" w:rsidP="008233CA">
      <w:pPr>
        <w:widowControl w:val="0"/>
        <w:ind w:left="450"/>
      </w:pPr>
      <w:r>
        <w:t>Joe Matejka – Assistant Treasurer</w:t>
      </w:r>
    </w:p>
    <w:p w14:paraId="61E3440B" w14:textId="77777777" w:rsidR="002E5DAA" w:rsidRDefault="00993397">
      <w:pPr>
        <w:widowControl w:val="0"/>
      </w:pPr>
      <w:r>
        <w:tab/>
      </w:r>
    </w:p>
    <w:p w14:paraId="2CEF0FD3" w14:textId="0931BD6F" w:rsidR="00696D76" w:rsidRPr="003766D3" w:rsidRDefault="004B678D" w:rsidP="003766D3">
      <w:pPr>
        <w:pStyle w:val="ListParagraph"/>
        <w:widowControl w:val="0"/>
        <w:numPr>
          <w:ilvl w:val="0"/>
          <w:numId w:val="1"/>
        </w:numPr>
        <w:pBdr>
          <w:top w:val="nil"/>
          <w:left w:val="nil"/>
          <w:bottom w:val="nil"/>
          <w:right w:val="nil"/>
          <w:between w:val="nil"/>
        </w:pBdr>
        <w:rPr>
          <w:color w:val="000000"/>
        </w:rPr>
      </w:pPr>
      <w:r w:rsidRPr="00696D76">
        <w:rPr>
          <w:b/>
          <w:bCs/>
          <w:color w:val="000000"/>
        </w:rPr>
        <w:t>Public comment on items not on the agenda</w:t>
      </w:r>
      <w:r w:rsidRPr="00696D76">
        <w:rPr>
          <w:color w:val="000000"/>
        </w:rPr>
        <w:t xml:space="preserve">. </w:t>
      </w:r>
      <w:r w:rsidR="00870E42">
        <w:rPr>
          <w:color w:val="000000"/>
        </w:rPr>
        <w:t xml:space="preserve">Dan Wilkerson recognized Jeff Murski and Kyle Greenwood, who have announced their candidacy for Brazos County Precinct </w:t>
      </w:r>
      <w:r w:rsidR="00144F96">
        <w:rPr>
          <w:color w:val="000000"/>
        </w:rPr>
        <w:t xml:space="preserve">No. </w:t>
      </w:r>
      <w:r w:rsidR="00870E42">
        <w:rPr>
          <w:color w:val="000000"/>
        </w:rPr>
        <w:t xml:space="preserve">2 Commissioner. </w:t>
      </w:r>
      <w:r w:rsidR="003766D3" w:rsidRPr="00144F96">
        <w:rPr>
          <w:color w:val="000000"/>
        </w:rPr>
        <w:t>N</w:t>
      </w:r>
      <w:r w:rsidR="007811FA" w:rsidRPr="00144F96">
        <w:rPr>
          <w:color w:val="000000"/>
        </w:rPr>
        <w:t>o</w:t>
      </w:r>
      <w:r w:rsidR="00870E42" w:rsidRPr="00144F96">
        <w:rPr>
          <w:color w:val="000000"/>
        </w:rPr>
        <w:t xml:space="preserve"> other public</w:t>
      </w:r>
      <w:r w:rsidR="00B529F0" w:rsidRPr="00144F96">
        <w:rPr>
          <w:color w:val="000000"/>
        </w:rPr>
        <w:t xml:space="preserve"> comment.</w:t>
      </w:r>
    </w:p>
    <w:p w14:paraId="175F1AC8" w14:textId="77777777" w:rsidR="003766D3" w:rsidRPr="003766D3" w:rsidRDefault="003766D3" w:rsidP="003766D3">
      <w:pPr>
        <w:widowControl w:val="0"/>
        <w:pBdr>
          <w:top w:val="nil"/>
          <w:left w:val="nil"/>
          <w:bottom w:val="nil"/>
          <w:right w:val="nil"/>
          <w:between w:val="nil"/>
        </w:pBdr>
        <w:rPr>
          <w:color w:val="000000"/>
        </w:rPr>
      </w:pPr>
    </w:p>
    <w:p w14:paraId="514FE870" w14:textId="79822A6C" w:rsidR="003766D3" w:rsidRPr="00CE1CC0" w:rsidRDefault="003766D3" w:rsidP="003766D3">
      <w:pPr>
        <w:pStyle w:val="ListParagraph"/>
        <w:widowControl w:val="0"/>
        <w:numPr>
          <w:ilvl w:val="0"/>
          <w:numId w:val="1"/>
        </w:numPr>
        <w:pBdr>
          <w:top w:val="nil"/>
          <w:left w:val="nil"/>
          <w:bottom w:val="nil"/>
          <w:right w:val="nil"/>
          <w:between w:val="nil"/>
        </w:pBdr>
        <w:rPr>
          <w:color w:val="000000"/>
        </w:rPr>
      </w:pPr>
      <w:r>
        <w:rPr>
          <w:b/>
          <w:bCs/>
          <w:color w:val="000000"/>
        </w:rPr>
        <w:t xml:space="preserve">Public comment on agenda items.  </w:t>
      </w:r>
      <w:r>
        <w:rPr>
          <w:color w:val="000000"/>
        </w:rPr>
        <w:t xml:space="preserve">No </w:t>
      </w:r>
      <w:r w:rsidR="00B529F0">
        <w:rPr>
          <w:color w:val="000000"/>
        </w:rPr>
        <w:t>public comment</w:t>
      </w:r>
      <w:r>
        <w:rPr>
          <w:color w:val="000000"/>
        </w:rPr>
        <w:t>.</w:t>
      </w:r>
    </w:p>
    <w:p w14:paraId="34F3540A" w14:textId="77777777" w:rsidR="00F523B6" w:rsidRPr="00F74514" w:rsidRDefault="00F523B6" w:rsidP="00F523B6">
      <w:pPr>
        <w:pStyle w:val="ListParagraph"/>
        <w:widowControl w:val="0"/>
        <w:jc w:val="both"/>
        <w:rPr>
          <w:color w:val="EE0000"/>
        </w:rPr>
      </w:pPr>
    </w:p>
    <w:p w14:paraId="4936445B" w14:textId="2A0B78F8" w:rsidR="00144F96" w:rsidRPr="00144F96" w:rsidRDefault="00192DCA" w:rsidP="005C70E5">
      <w:pPr>
        <w:pStyle w:val="ListParagraph"/>
        <w:widowControl w:val="0"/>
        <w:numPr>
          <w:ilvl w:val="0"/>
          <w:numId w:val="1"/>
        </w:numPr>
        <w:jc w:val="both"/>
        <w:rPr>
          <w:color w:val="000000"/>
        </w:rPr>
      </w:pPr>
      <w:r w:rsidRPr="00460892">
        <w:rPr>
          <w:b/>
          <w:bCs/>
          <w:color w:val="000000"/>
        </w:rPr>
        <w:t xml:space="preserve">Receive the monthly report from the </w:t>
      </w:r>
      <w:r w:rsidR="00144F96">
        <w:rPr>
          <w:b/>
          <w:bCs/>
          <w:color w:val="000000"/>
        </w:rPr>
        <w:t>T</w:t>
      </w:r>
      <w:r w:rsidRPr="00460892">
        <w:rPr>
          <w:b/>
          <w:bCs/>
          <w:color w:val="000000"/>
        </w:rPr>
        <w:t xml:space="preserve">reasurer and </w:t>
      </w:r>
      <w:r w:rsidR="004E0647" w:rsidRPr="00460892">
        <w:rPr>
          <w:b/>
          <w:bCs/>
          <w:color w:val="000000"/>
        </w:rPr>
        <w:t>consider</w:t>
      </w:r>
      <w:r w:rsidR="00144F96">
        <w:rPr>
          <w:b/>
          <w:bCs/>
          <w:color w:val="000000"/>
        </w:rPr>
        <w:t>:</w:t>
      </w:r>
    </w:p>
    <w:p w14:paraId="2111B2CF" w14:textId="705BE59C" w:rsidR="00144F96" w:rsidRDefault="00144F96" w:rsidP="00144F96">
      <w:pPr>
        <w:pStyle w:val="ListParagraph"/>
        <w:widowControl w:val="0"/>
        <w:jc w:val="both"/>
        <w:rPr>
          <w:b/>
          <w:bCs/>
          <w:color w:val="000000"/>
        </w:rPr>
      </w:pPr>
      <w:r>
        <w:rPr>
          <w:b/>
          <w:bCs/>
          <w:color w:val="000000"/>
        </w:rPr>
        <w:t xml:space="preserve">(a) </w:t>
      </w:r>
      <w:r w:rsidR="00192DCA" w:rsidRPr="00460892">
        <w:rPr>
          <w:b/>
          <w:bCs/>
          <w:color w:val="000000"/>
        </w:rPr>
        <w:t xml:space="preserve">approval of </w:t>
      </w:r>
      <w:r>
        <w:rPr>
          <w:b/>
          <w:bCs/>
          <w:color w:val="000000"/>
        </w:rPr>
        <w:t xml:space="preserve">payment of </w:t>
      </w:r>
      <w:r w:rsidR="005C70E5">
        <w:rPr>
          <w:b/>
          <w:bCs/>
          <w:color w:val="000000"/>
        </w:rPr>
        <w:t>monthly bills and invoices</w:t>
      </w:r>
    </w:p>
    <w:p w14:paraId="20F556B7" w14:textId="108490C1" w:rsidR="00144F96" w:rsidRDefault="00144F96" w:rsidP="00144F96">
      <w:pPr>
        <w:pStyle w:val="ListParagraph"/>
        <w:widowControl w:val="0"/>
        <w:jc w:val="both"/>
        <w:rPr>
          <w:b/>
          <w:bCs/>
          <w:color w:val="000000"/>
        </w:rPr>
      </w:pPr>
      <w:r>
        <w:rPr>
          <w:b/>
          <w:bCs/>
          <w:color w:val="000000"/>
        </w:rPr>
        <w:t>(</w:t>
      </w:r>
      <w:r w:rsidR="005C70E5">
        <w:rPr>
          <w:b/>
          <w:bCs/>
          <w:color w:val="000000"/>
        </w:rPr>
        <w:t>b) approval of monthly financial report</w:t>
      </w:r>
    </w:p>
    <w:p w14:paraId="7FF77B45" w14:textId="44E261EF" w:rsidR="005C70E5" w:rsidRPr="005C70E5" w:rsidRDefault="00144F96" w:rsidP="00144F96">
      <w:pPr>
        <w:pStyle w:val="ListParagraph"/>
        <w:widowControl w:val="0"/>
        <w:jc w:val="both"/>
        <w:rPr>
          <w:color w:val="000000"/>
        </w:rPr>
      </w:pPr>
      <w:r>
        <w:rPr>
          <w:b/>
          <w:bCs/>
          <w:color w:val="000000"/>
        </w:rPr>
        <w:t>(</w:t>
      </w:r>
      <w:r w:rsidR="00311FFD">
        <w:rPr>
          <w:b/>
          <w:bCs/>
          <w:color w:val="000000"/>
        </w:rPr>
        <w:t xml:space="preserve">c) </w:t>
      </w:r>
      <w:r>
        <w:rPr>
          <w:b/>
          <w:bCs/>
          <w:color w:val="000000"/>
        </w:rPr>
        <w:t>Q</w:t>
      </w:r>
      <w:r w:rsidR="00311FFD">
        <w:rPr>
          <w:b/>
          <w:bCs/>
          <w:color w:val="000000"/>
        </w:rPr>
        <w:t xml:space="preserve">uarterly </w:t>
      </w:r>
      <w:r>
        <w:rPr>
          <w:b/>
          <w:bCs/>
          <w:color w:val="000000"/>
        </w:rPr>
        <w:t>F</w:t>
      </w:r>
      <w:r w:rsidR="00311FFD">
        <w:rPr>
          <w:b/>
          <w:bCs/>
          <w:color w:val="000000"/>
        </w:rPr>
        <w:t xml:space="preserve">inancial </w:t>
      </w:r>
      <w:r>
        <w:rPr>
          <w:b/>
          <w:bCs/>
          <w:color w:val="000000"/>
        </w:rPr>
        <w:t>R</w:t>
      </w:r>
      <w:r w:rsidR="00311FFD">
        <w:rPr>
          <w:b/>
          <w:bCs/>
          <w:color w:val="000000"/>
        </w:rPr>
        <w:t>eport</w:t>
      </w:r>
    </w:p>
    <w:p w14:paraId="5440FABB" w14:textId="77777777" w:rsidR="005C70E5" w:rsidRPr="005C70E5" w:rsidRDefault="005C70E5" w:rsidP="005C70E5">
      <w:pPr>
        <w:pStyle w:val="ListParagraph"/>
        <w:rPr>
          <w:color w:val="000000"/>
        </w:rPr>
      </w:pPr>
    </w:p>
    <w:p w14:paraId="6AF90C1A" w14:textId="73EE2BBF" w:rsidR="00C261CF" w:rsidRPr="006B0F11" w:rsidRDefault="00144F96" w:rsidP="00144F96">
      <w:pPr>
        <w:pStyle w:val="ListParagraph"/>
        <w:widowControl w:val="0"/>
        <w:tabs>
          <w:tab w:val="left" w:pos="360"/>
        </w:tabs>
        <w:ind w:left="360"/>
        <w:jc w:val="both"/>
        <w:rPr>
          <w:color w:val="000000"/>
        </w:rPr>
      </w:pPr>
      <w:r>
        <w:rPr>
          <w:b/>
          <w:bCs/>
          <w:color w:val="000000"/>
        </w:rPr>
        <w:t>(</w:t>
      </w:r>
      <w:r w:rsidR="005C70E5" w:rsidRPr="00B529F0">
        <w:rPr>
          <w:b/>
          <w:bCs/>
          <w:color w:val="000000"/>
        </w:rPr>
        <w:t>a</w:t>
      </w:r>
      <w:r>
        <w:rPr>
          <w:b/>
          <w:bCs/>
          <w:color w:val="000000"/>
        </w:rPr>
        <w:t>)</w:t>
      </w:r>
      <w:r w:rsidR="00192DCA" w:rsidRPr="00460892">
        <w:rPr>
          <w:color w:val="000000"/>
        </w:rPr>
        <w:t xml:space="preserve"> </w:t>
      </w:r>
      <w:r w:rsidR="004F1628">
        <w:rPr>
          <w:color w:val="000000"/>
        </w:rPr>
        <w:t xml:space="preserve"> </w:t>
      </w:r>
      <w:r w:rsidR="004A5629">
        <w:rPr>
          <w:color w:val="000000"/>
        </w:rPr>
        <w:t>S</w:t>
      </w:r>
      <w:r w:rsidR="00861DE7">
        <w:rPr>
          <w:color w:val="000000"/>
        </w:rPr>
        <w:t>ix</w:t>
      </w:r>
      <w:r w:rsidR="00192DCA" w:rsidRPr="006B0F11">
        <w:rPr>
          <w:color w:val="000000"/>
        </w:rPr>
        <w:t xml:space="preserve"> invoices were </w:t>
      </w:r>
      <w:r w:rsidR="00234B87">
        <w:rPr>
          <w:color w:val="000000"/>
        </w:rPr>
        <w:t>presented</w:t>
      </w:r>
      <w:r w:rsidR="00192DCA" w:rsidRPr="006B0F11">
        <w:rPr>
          <w:color w:val="000000"/>
        </w:rPr>
        <w:t xml:space="preserve"> and considered: </w:t>
      </w:r>
    </w:p>
    <w:p w14:paraId="54A40108" w14:textId="77777777" w:rsidR="00617037" w:rsidRDefault="00617037" w:rsidP="00617037">
      <w:pPr>
        <w:pStyle w:val="ListParagraph"/>
        <w:widowControl w:val="0"/>
        <w:ind w:left="450"/>
        <w:jc w:val="both"/>
        <w:rPr>
          <w:color w:val="000000"/>
        </w:rPr>
      </w:pPr>
    </w:p>
    <w:p w14:paraId="46CF4894" w14:textId="4E8CBF5F" w:rsidR="00033B86" w:rsidRDefault="00590B02" w:rsidP="00144F96">
      <w:pPr>
        <w:pStyle w:val="ListParagraph"/>
        <w:widowControl w:val="0"/>
        <w:numPr>
          <w:ilvl w:val="3"/>
          <w:numId w:val="1"/>
        </w:numPr>
        <w:ind w:left="1260"/>
        <w:jc w:val="both"/>
        <w:rPr>
          <w:color w:val="000000"/>
        </w:rPr>
      </w:pPr>
      <w:r>
        <w:rPr>
          <w:color w:val="000000"/>
        </w:rPr>
        <w:t xml:space="preserve">Carlton Law </w:t>
      </w:r>
      <w:r w:rsidR="00802BE8">
        <w:rPr>
          <w:color w:val="000000"/>
        </w:rPr>
        <w:t>Firm</w:t>
      </w:r>
      <w:r w:rsidR="00634138">
        <w:rPr>
          <w:color w:val="000000"/>
        </w:rPr>
        <w:tab/>
      </w:r>
      <w:r w:rsidR="00F24DD0">
        <w:rPr>
          <w:color w:val="000000"/>
        </w:rPr>
        <w:tab/>
      </w:r>
      <w:r w:rsidR="00634138">
        <w:rPr>
          <w:color w:val="000000"/>
        </w:rPr>
        <w:t>$</w:t>
      </w:r>
      <w:r w:rsidR="00870E42">
        <w:rPr>
          <w:color w:val="000000"/>
        </w:rPr>
        <w:t>2602.34</w:t>
      </w:r>
    </w:p>
    <w:p w14:paraId="1932C1BB" w14:textId="33CFB1E5" w:rsidR="00A773AB" w:rsidRDefault="00A773AB" w:rsidP="00144F96">
      <w:pPr>
        <w:pStyle w:val="ListParagraph"/>
        <w:widowControl w:val="0"/>
        <w:numPr>
          <w:ilvl w:val="3"/>
          <w:numId w:val="1"/>
        </w:numPr>
        <w:ind w:left="1260"/>
        <w:jc w:val="both"/>
        <w:rPr>
          <w:color w:val="000000"/>
        </w:rPr>
      </w:pPr>
      <w:r>
        <w:rPr>
          <w:color w:val="000000"/>
        </w:rPr>
        <w:t>TD&amp;C</w:t>
      </w:r>
      <w:r>
        <w:rPr>
          <w:color w:val="000000"/>
        </w:rPr>
        <w:tab/>
      </w:r>
      <w:r>
        <w:rPr>
          <w:color w:val="000000"/>
        </w:rPr>
        <w:tab/>
      </w:r>
      <w:r w:rsidR="00F24DD0">
        <w:rPr>
          <w:color w:val="000000"/>
        </w:rPr>
        <w:tab/>
      </w:r>
      <w:r>
        <w:rPr>
          <w:color w:val="000000"/>
        </w:rPr>
        <w:tab/>
        <w:t>$</w:t>
      </w:r>
      <w:r w:rsidR="001E4032">
        <w:rPr>
          <w:color w:val="000000"/>
        </w:rPr>
        <w:t>1</w:t>
      </w:r>
      <w:r w:rsidR="00870E42">
        <w:rPr>
          <w:color w:val="000000"/>
        </w:rPr>
        <w:t>10</w:t>
      </w:r>
      <w:r w:rsidR="004935E2">
        <w:rPr>
          <w:color w:val="000000"/>
        </w:rPr>
        <w:t>0</w:t>
      </w:r>
      <w:r w:rsidR="000360F0">
        <w:rPr>
          <w:color w:val="000000"/>
        </w:rPr>
        <w:t>.00</w:t>
      </w:r>
    </w:p>
    <w:p w14:paraId="2314A024" w14:textId="1A7C521F" w:rsidR="00A773AB" w:rsidRDefault="00A773AB" w:rsidP="00144F96">
      <w:pPr>
        <w:pStyle w:val="ListParagraph"/>
        <w:widowControl w:val="0"/>
        <w:numPr>
          <w:ilvl w:val="3"/>
          <w:numId w:val="1"/>
        </w:numPr>
        <w:ind w:left="1260"/>
        <w:jc w:val="both"/>
        <w:rPr>
          <w:color w:val="000000"/>
        </w:rPr>
      </w:pPr>
      <w:r>
        <w:rPr>
          <w:color w:val="000000"/>
        </w:rPr>
        <w:t xml:space="preserve">RIT Management </w:t>
      </w:r>
      <w:r>
        <w:rPr>
          <w:color w:val="000000"/>
        </w:rPr>
        <w:tab/>
      </w:r>
      <w:r w:rsidR="00F24DD0">
        <w:rPr>
          <w:color w:val="000000"/>
        </w:rPr>
        <w:tab/>
      </w:r>
      <w:r>
        <w:rPr>
          <w:color w:val="000000"/>
        </w:rPr>
        <w:t>$</w:t>
      </w:r>
      <w:r w:rsidR="0037337B">
        <w:rPr>
          <w:color w:val="000000"/>
        </w:rPr>
        <w:t>2</w:t>
      </w:r>
      <w:r w:rsidR="00870E42">
        <w:rPr>
          <w:color w:val="000000"/>
        </w:rPr>
        <w:t>500</w:t>
      </w:r>
      <w:r w:rsidR="0037337B">
        <w:rPr>
          <w:color w:val="000000"/>
        </w:rPr>
        <w:t>.00</w:t>
      </w:r>
    </w:p>
    <w:p w14:paraId="4D46E911" w14:textId="756F7814" w:rsidR="005C5BEF" w:rsidRDefault="001E4032" w:rsidP="00144F96">
      <w:pPr>
        <w:pStyle w:val="ListParagraph"/>
        <w:widowControl w:val="0"/>
        <w:numPr>
          <w:ilvl w:val="3"/>
          <w:numId w:val="1"/>
        </w:numPr>
        <w:ind w:left="1260"/>
        <w:jc w:val="both"/>
        <w:rPr>
          <w:color w:val="000000"/>
        </w:rPr>
      </w:pPr>
      <w:r>
        <w:rPr>
          <w:color w:val="000000"/>
        </w:rPr>
        <w:t>Tradd Mills</w:t>
      </w:r>
      <w:r>
        <w:rPr>
          <w:color w:val="000000"/>
        </w:rPr>
        <w:tab/>
      </w:r>
      <w:r>
        <w:rPr>
          <w:color w:val="000000"/>
        </w:rPr>
        <w:tab/>
      </w:r>
      <w:r w:rsidR="004935E2">
        <w:rPr>
          <w:color w:val="000000"/>
        </w:rPr>
        <w:tab/>
        <w:t>$</w:t>
      </w:r>
      <w:r>
        <w:rPr>
          <w:color w:val="000000"/>
        </w:rPr>
        <w:t>1</w:t>
      </w:r>
      <w:r w:rsidR="00870E42">
        <w:rPr>
          <w:color w:val="000000"/>
        </w:rPr>
        <w:t>089.60</w:t>
      </w:r>
    </w:p>
    <w:p w14:paraId="6DF904B2" w14:textId="07FE2688" w:rsidR="001E4032" w:rsidRDefault="00870E42" w:rsidP="00144F96">
      <w:pPr>
        <w:pStyle w:val="ListParagraph"/>
        <w:widowControl w:val="0"/>
        <w:numPr>
          <w:ilvl w:val="3"/>
          <w:numId w:val="1"/>
        </w:numPr>
        <w:ind w:left="1260"/>
        <w:jc w:val="both"/>
        <w:rPr>
          <w:color w:val="000000"/>
        </w:rPr>
      </w:pPr>
      <w:r>
        <w:rPr>
          <w:color w:val="000000"/>
        </w:rPr>
        <w:t>First Due</w:t>
      </w:r>
      <w:r>
        <w:rPr>
          <w:color w:val="000000"/>
        </w:rPr>
        <w:tab/>
      </w:r>
      <w:r w:rsidR="004A5629">
        <w:rPr>
          <w:color w:val="000000"/>
        </w:rPr>
        <w:tab/>
      </w:r>
      <w:r w:rsidR="004A5629">
        <w:rPr>
          <w:color w:val="000000"/>
        </w:rPr>
        <w:tab/>
        <w:t>$</w:t>
      </w:r>
      <w:r>
        <w:rPr>
          <w:color w:val="000000"/>
        </w:rPr>
        <w:t>777.00</w:t>
      </w:r>
    </w:p>
    <w:p w14:paraId="4A660D22" w14:textId="05DC1FDF" w:rsidR="004A5629" w:rsidRPr="005C5BEF" w:rsidRDefault="00870E42" w:rsidP="00144F96">
      <w:pPr>
        <w:pStyle w:val="ListParagraph"/>
        <w:widowControl w:val="0"/>
        <w:numPr>
          <w:ilvl w:val="3"/>
          <w:numId w:val="1"/>
        </w:numPr>
        <w:ind w:left="1260"/>
        <w:jc w:val="both"/>
        <w:rPr>
          <w:color w:val="000000"/>
        </w:rPr>
      </w:pPr>
      <w:r>
        <w:rPr>
          <w:color w:val="000000"/>
        </w:rPr>
        <w:t xml:space="preserve">IT Pro </w:t>
      </w:r>
      <w:r>
        <w:rPr>
          <w:color w:val="000000"/>
        </w:rPr>
        <w:tab/>
      </w:r>
      <w:r w:rsidR="004A5629">
        <w:rPr>
          <w:color w:val="000000"/>
        </w:rPr>
        <w:tab/>
      </w:r>
      <w:r w:rsidR="004A5629">
        <w:rPr>
          <w:color w:val="000000"/>
        </w:rPr>
        <w:tab/>
      </w:r>
      <w:r w:rsidR="004A5629">
        <w:rPr>
          <w:color w:val="000000"/>
        </w:rPr>
        <w:tab/>
        <w:t>$</w:t>
      </w:r>
      <w:r>
        <w:rPr>
          <w:color w:val="000000"/>
        </w:rPr>
        <w:t>105</w:t>
      </w:r>
      <w:r w:rsidR="004A5629">
        <w:rPr>
          <w:color w:val="000000"/>
        </w:rPr>
        <w:t>.00</w:t>
      </w:r>
    </w:p>
    <w:p w14:paraId="1AE6CD35" w14:textId="77777777" w:rsidR="002E6651" w:rsidRDefault="002E6651" w:rsidP="00144F96">
      <w:pPr>
        <w:pStyle w:val="ListParagraph"/>
        <w:widowControl w:val="0"/>
        <w:ind w:left="1260"/>
        <w:jc w:val="both"/>
        <w:rPr>
          <w:color w:val="000000"/>
        </w:rPr>
      </w:pPr>
    </w:p>
    <w:p w14:paraId="5442269C" w14:textId="576B12FA" w:rsidR="00192DCA" w:rsidRDefault="00192DCA" w:rsidP="00144F96">
      <w:pPr>
        <w:pStyle w:val="ListParagraph"/>
        <w:widowControl w:val="0"/>
        <w:ind w:left="1260"/>
        <w:jc w:val="both"/>
        <w:rPr>
          <w:color w:val="000000"/>
        </w:rPr>
      </w:pPr>
    </w:p>
    <w:p w14:paraId="63BF5AD5" w14:textId="77777777" w:rsidR="001D2E3F" w:rsidRDefault="001D2E3F" w:rsidP="004935E2">
      <w:pPr>
        <w:widowControl w:val="0"/>
        <w:jc w:val="both"/>
        <w:rPr>
          <w:color w:val="000000"/>
        </w:rPr>
      </w:pPr>
    </w:p>
    <w:p w14:paraId="2267BD3B" w14:textId="699D6A7A" w:rsidR="003C62A4" w:rsidRPr="000360F0" w:rsidRDefault="00773947" w:rsidP="004935E2">
      <w:pPr>
        <w:widowControl w:val="0"/>
        <w:jc w:val="both"/>
        <w:rPr>
          <w:color w:val="000000"/>
        </w:rPr>
      </w:pPr>
      <w:r>
        <w:rPr>
          <w:color w:val="000000"/>
        </w:rPr>
        <w:t>Michael Hering</w:t>
      </w:r>
      <w:r w:rsidR="0000155B">
        <w:rPr>
          <w:color w:val="000000"/>
        </w:rPr>
        <w:t xml:space="preserve"> </w:t>
      </w:r>
      <w:r w:rsidR="004B198D" w:rsidRPr="00402F60">
        <w:rPr>
          <w:color w:val="000000"/>
        </w:rPr>
        <w:t>made</w:t>
      </w:r>
      <w:r w:rsidR="00402F60" w:rsidRPr="00402F60">
        <w:rPr>
          <w:color w:val="000000"/>
        </w:rPr>
        <w:t xml:space="preserve"> a motion to pay submitted </w:t>
      </w:r>
      <w:r w:rsidRPr="00402F60">
        <w:rPr>
          <w:color w:val="000000"/>
        </w:rPr>
        <w:t>invoices</w:t>
      </w:r>
      <w:r>
        <w:rPr>
          <w:color w:val="000000"/>
        </w:rPr>
        <w:t xml:space="preserve"> 1 – 5.  Lloyd Scasta</w:t>
      </w:r>
      <w:r w:rsidR="00402F60" w:rsidRPr="00402F60">
        <w:rPr>
          <w:color w:val="000000"/>
        </w:rPr>
        <w:t xml:space="preserve"> seconded</w:t>
      </w:r>
      <w:r w:rsidR="000360F0">
        <w:rPr>
          <w:color w:val="000000"/>
        </w:rPr>
        <w:t xml:space="preserve"> the motion</w:t>
      </w:r>
      <w:r w:rsidR="00402F60" w:rsidRPr="00402F60">
        <w:rPr>
          <w:color w:val="000000"/>
        </w:rPr>
        <w:t xml:space="preserve">. Motion passed </w:t>
      </w:r>
      <w:r w:rsidR="004A5629">
        <w:rPr>
          <w:color w:val="000000"/>
        </w:rPr>
        <w:t>4</w:t>
      </w:r>
      <w:r w:rsidR="00402F60" w:rsidRPr="00402F60">
        <w:rPr>
          <w:color w:val="000000"/>
        </w:rPr>
        <w:t>-</w:t>
      </w:r>
      <w:r w:rsidR="004935E2">
        <w:rPr>
          <w:color w:val="000000"/>
        </w:rPr>
        <w:t>0</w:t>
      </w:r>
      <w:r>
        <w:rPr>
          <w:color w:val="000000"/>
        </w:rPr>
        <w:t>.  Michael Hering made a motion to pay submitted invoice 6.  Lloyd Scasta seconded the motion.  Motion passed 3-0-1, with Dan Wilkerson abstaining.</w:t>
      </w:r>
    </w:p>
    <w:p w14:paraId="6BD8E188" w14:textId="398EC2F5" w:rsidR="005C70E5" w:rsidRDefault="003C62A4" w:rsidP="00692F76">
      <w:pPr>
        <w:pStyle w:val="ListParagraph"/>
        <w:widowControl w:val="0"/>
        <w:ind w:left="0"/>
        <w:jc w:val="both"/>
        <w:rPr>
          <w:color w:val="000000"/>
        </w:rPr>
      </w:pPr>
      <w:r>
        <w:rPr>
          <w:color w:val="000000"/>
        </w:rPr>
        <w:t xml:space="preserve"> </w:t>
      </w:r>
    </w:p>
    <w:p w14:paraId="7C07102F" w14:textId="14F4C13E" w:rsidR="005C70E5" w:rsidRDefault="005C70E5" w:rsidP="00311FFD">
      <w:pPr>
        <w:pStyle w:val="ListParagraph"/>
        <w:widowControl w:val="0"/>
        <w:numPr>
          <w:ilvl w:val="1"/>
          <w:numId w:val="1"/>
        </w:numPr>
        <w:jc w:val="both"/>
        <w:rPr>
          <w:color w:val="000000"/>
        </w:rPr>
      </w:pPr>
      <w:r w:rsidRPr="00311FFD">
        <w:rPr>
          <w:color w:val="000000"/>
        </w:rPr>
        <w:t xml:space="preserve">Bank Statements were reviewed, and </w:t>
      </w:r>
      <w:r w:rsidR="00707B4C" w:rsidRPr="00311FFD">
        <w:rPr>
          <w:color w:val="000000"/>
        </w:rPr>
        <w:t xml:space="preserve">Lloyd </w:t>
      </w:r>
      <w:r w:rsidRPr="00311FFD">
        <w:rPr>
          <w:color w:val="000000"/>
        </w:rPr>
        <w:t xml:space="preserve">Scasta presented the financial status of the ESD. </w:t>
      </w:r>
      <w:r w:rsidR="004A5629" w:rsidRPr="00311FFD">
        <w:rPr>
          <w:color w:val="000000"/>
        </w:rPr>
        <w:t>Michael Hering</w:t>
      </w:r>
      <w:r w:rsidRPr="00311FFD">
        <w:rPr>
          <w:color w:val="000000"/>
        </w:rPr>
        <w:t xml:space="preserve"> made a motion to accept the </w:t>
      </w:r>
      <w:r w:rsidR="007811FA" w:rsidRPr="00311FFD">
        <w:rPr>
          <w:color w:val="000000"/>
        </w:rPr>
        <w:t>monthly financial</w:t>
      </w:r>
      <w:r w:rsidRPr="00311FFD">
        <w:rPr>
          <w:color w:val="000000"/>
        </w:rPr>
        <w:t xml:space="preserve"> report f</w:t>
      </w:r>
      <w:r w:rsidR="000360F0" w:rsidRPr="00311FFD">
        <w:rPr>
          <w:color w:val="000000"/>
        </w:rPr>
        <w:t xml:space="preserve">or </w:t>
      </w:r>
      <w:r w:rsidR="001D2E3F">
        <w:rPr>
          <w:color w:val="000000"/>
        </w:rPr>
        <w:t>August</w:t>
      </w:r>
      <w:r w:rsidRPr="00311FFD">
        <w:rPr>
          <w:color w:val="000000"/>
        </w:rPr>
        <w:t xml:space="preserve">, </w:t>
      </w:r>
      <w:r w:rsidR="004A5629" w:rsidRPr="00311FFD">
        <w:rPr>
          <w:color w:val="000000"/>
        </w:rPr>
        <w:t>Joe Matejka</w:t>
      </w:r>
      <w:r w:rsidRPr="00311FFD">
        <w:rPr>
          <w:color w:val="000000"/>
        </w:rPr>
        <w:t xml:space="preserve"> seconded</w:t>
      </w:r>
      <w:r w:rsidR="004A5629" w:rsidRPr="00311FFD">
        <w:rPr>
          <w:color w:val="000000"/>
        </w:rPr>
        <w:t xml:space="preserve"> the motion</w:t>
      </w:r>
      <w:r w:rsidRPr="00311FFD">
        <w:rPr>
          <w:color w:val="000000"/>
        </w:rPr>
        <w:t xml:space="preserve">. Motion passed </w:t>
      </w:r>
      <w:r w:rsidR="004A5629" w:rsidRPr="00311FFD">
        <w:rPr>
          <w:color w:val="000000"/>
        </w:rPr>
        <w:t>4</w:t>
      </w:r>
      <w:r w:rsidRPr="00311FFD">
        <w:rPr>
          <w:color w:val="000000"/>
        </w:rPr>
        <w:t>-0.</w:t>
      </w:r>
    </w:p>
    <w:p w14:paraId="2C3D8609" w14:textId="77777777" w:rsidR="00311FFD" w:rsidRDefault="00311FFD" w:rsidP="002E0204">
      <w:pPr>
        <w:pStyle w:val="ListParagraph"/>
        <w:widowControl w:val="0"/>
        <w:ind w:left="360"/>
        <w:jc w:val="both"/>
        <w:rPr>
          <w:color w:val="000000"/>
        </w:rPr>
      </w:pPr>
    </w:p>
    <w:p w14:paraId="506E7FF6" w14:textId="77F8EAB4" w:rsidR="00311FFD" w:rsidRPr="00311FFD" w:rsidRDefault="00311FFD" w:rsidP="00311FFD">
      <w:pPr>
        <w:widowControl w:val="0"/>
        <w:ind w:left="1080"/>
        <w:jc w:val="both"/>
        <w:rPr>
          <w:color w:val="000000"/>
        </w:rPr>
      </w:pPr>
      <w:r w:rsidRPr="004F1628">
        <w:rPr>
          <w:b/>
          <w:bCs/>
          <w:color w:val="000000"/>
        </w:rPr>
        <w:t>c</w:t>
      </w:r>
      <w:r>
        <w:rPr>
          <w:color w:val="000000"/>
        </w:rPr>
        <w:t xml:space="preserve">. </w:t>
      </w:r>
      <w:r w:rsidR="004F1628">
        <w:rPr>
          <w:color w:val="000000"/>
        </w:rPr>
        <w:t xml:space="preserve"> </w:t>
      </w:r>
      <w:r w:rsidRPr="00311FFD">
        <w:rPr>
          <w:color w:val="000000"/>
        </w:rPr>
        <w:t xml:space="preserve">Quarterly Financial Report </w:t>
      </w:r>
      <w:r w:rsidR="00773947">
        <w:rPr>
          <w:color w:val="000000"/>
        </w:rPr>
        <w:t>for April 1, 2025 – to June 30, 2025, was presented by Lloyd Scasta.  Joe Matejka made a motion to accept the Quarterly Financial Report.  Michael Hering seconded the motion.  Motion passed 4-0.</w:t>
      </w:r>
      <w:r w:rsidRPr="00311FFD">
        <w:rPr>
          <w:color w:val="000000"/>
        </w:rPr>
        <w:t xml:space="preserve"> </w:t>
      </w:r>
    </w:p>
    <w:p w14:paraId="19B96FBF" w14:textId="77777777" w:rsidR="00311FFD" w:rsidRPr="00311FFD" w:rsidRDefault="00311FFD" w:rsidP="00311FFD">
      <w:pPr>
        <w:widowControl w:val="0"/>
        <w:ind w:left="1080"/>
        <w:jc w:val="both"/>
        <w:rPr>
          <w:color w:val="000000"/>
        </w:rPr>
      </w:pPr>
    </w:p>
    <w:p w14:paraId="506E48D4" w14:textId="63FD7CAE" w:rsidR="005C70E5" w:rsidRDefault="005C70E5" w:rsidP="005C70E5">
      <w:pPr>
        <w:widowControl w:val="0"/>
        <w:jc w:val="both"/>
        <w:rPr>
          <w:color w:val="000000"/>
        </w:rPr>
      </w:pPr>
    </w:p>
    <w:p w14:paraId="022F8251" w14:textId="5D862224" w:rsidR="00D40348" w:rsidRPr="00F74514" w:rsidRDefault="00D40348" w:rsidP="00D40348">
      <w:pPr>
        <w:pStyle w:val="ListParagraph"/>
        <w:widowControl w:val="0"/>
        <w:numPr>
          <w:ilvl w:val="0"/>
          <w:numId w:val="1"/>
        </w:numPr>
        <w:jc w:val="both"/>
        <w:rPr>
          <w:b/>
          <w:bCs/>
          <w:color w:val="EE0000"/>
        </w:rPr>
      </w:pPr>
      <w:r w:rsidRPr="004E3D7A">
        <w:rPr>
          <w:b/>
          <w:bCs/>
          <w:color w:val="000000"/>
        </w:rPr>
        <w:t xml:space="preserve">District 2 operations report. </w:t>
      </w:r>
      <w:r w:rsidR="00773947">
        <w:rPr>
          <w:color w:val="000000"/>
        </w:rPr>
        <w:t xml:space="preserve">Assistant Chief Cheshire reported on the call volumes for August.  54 total calls, 4 fire, 29 EMS, </w:t>
      </w:r>
      <w:r w:rsidR="00861DE7">
        <w:rPr>
          <w:color w:val="000000"/>
        </w:rPr>
        <w:t>3</w:t>
      </w:r>
      <w:r w:rsidR="00773947">
        <w:rPr>
          <w:color w:val="000000"/>
        </w:rPr>
        <w:t xml:space="preserve"> fire/EMS, 5 unable to locate, 4 good intent, 9 mutual aid.</w:t>
      </w:r>
    </w:p>
    <w:p w14:paraId="1DF7E8CD" w14:textId="10432231" w:rsidR="0067067B" w:rsidRPr="00A40CD8" w:rsidRDefault="0067067B" w:rsidP="00FD40D2">
      <w:pPr>
        <w:widowControl w:val="0"/>
        <w:jc w:val="both"/>
      </w:pPr>
    </w:p>
    <w:p w14:paraId="4F421177" w14:textId="131131EE" w:rsidR="00C15E12" w:rsidRPr="00E7401A" w:rsidRDefault="00C15E12" w:rsidP="00707B4C">
      <w:pPr>
        <w:pStyle w:val="ListParagraph"/>
        <w:widowControl w:val="0"/>
        <w:numPr>
          <w:ilvl w:val="0"/>
          <w:numId w:val="1"/>
        </w:numPr>
        <w:jc w:val="both"/>
      </w:pPr>
      <w:r w:rsidRPr="008E2FDC">
        <w:rPr>
          <w:b/>
          <w:bCs/>
        </w:rPr>
        <w:t xml:space="preserve">Discuss and possibly approve </w:t>
      </w:r>
      <w:r w:rsidR="003D0653">
        <w:rPr>
          <w:b/>
          <w:bCs/>
        </w:rPr>
        <w:t>August</w:t>
      </w:r>
      <w:r w:rsidR="006A7785">
        <w:rPr>
          <w:b/>
          <w:bCs/>
        </w:rPr>
        <w:t xml:space="preserve"> </w:t>
      </w:r>
      <w:r w:rsidRPr="008E2FDC">
        <w:rPr>
          <w:b/>
          <w:bCs/>
        </w:rPr>
        <w:t>payment</w:t>
      </w:r>
      <w:r w:rsidR="003D0653">
        <w:rPr>
          <w:b/>
          <w:bCs/>
        </w:rPr>
        <w:t>s</w:t>
      </w:r>
      <w:r w:rsidRPr="008E2FDC">
        <w:rPr>
          <w:b/>
          <w:bCs/>
        </w:rPr>
        <w:t xml:space="preserve"> to service providers.</w:t>
      </w:r>
      <w:r w:rsidR="00E7401A" w:rsidRPr="008E2FDC">
        <w:rPr>
          <w:b/>
          <w:bCs/>
        </w:rPr>
        <w:t xml:space="preserve"> </w:t>
      </w:r>
      <w:r w:rsidR="00B73CB7">
        <w:t>VFD personnel indicated no payment was needed this month</w:t>
      </w:r>
      <w:r w:rsidR="00311FFD">
        <w:t>.</w:t>
      </w:r>
    </w:p>
    <w:p w14:paraId="05B0DC61" w14:textId="77777777" w:rsidR="00DC340D" w:rsidRPr="00DC340D" w:rsidRDefault="00DC340D" w:rsidP="00DC340D">
      <w:pPr>
        <w:pStyle w:val="ListParagraph"/>
        <w:widowControl w:val="0"/>
        <w:ind w:left="360"/>
        <w:jc w:val="both"/>
      </w:pPr>
    </w:p>
    <w:p w14:paraId="6F15BF24" w14:textId="64DD8CD0" w:rsidR="00F92121" w:rsidRDefault="00DC340D" w:rsidP="00F92121">
      <w:pPr>
        <w:pStyle w:val="ListParagraph"/>
        <w:widowControl w:val="0"/>
        <w:numPr>
          <w:ilvl w:val="0"/>
          <w:numId w:val="1"/>
        </w:numPr>
        <w:jc w:val="both"/>
      </w:pPr>
      <w:r w:rsidRPr="00941172">
        <w:rPr>
          <w:b/>
          <w:bCs/>
        </w:rPr>
        <w:t>Receive monthly Commissioner activity reports on District-related activities since the last Board meeting</w:t>
      </w:r>
      <w:r w:rsidR="00190ABF" w:rsidRPr="00941172">
        <w:rPr>
          <w:b/>
          <w:bCs/>
        </w:rPr>
        <w:t xml:space="preserve">. </w:t>
      </w:r>
      <w:r w:rsidR="00146C8A" w:rsidRPr="007F0DA8">
        <w:t xml:space="preserve">Michael </w:t>
      </w:r>
      <w:r w:rsidR="00707B4C">
        <w:t xml:space="preserve">Hering </w:t>
      </w:r>
      <w:r w:rsidR="008C6F53">
        <w:t xml:space="preserve">reported </w:t>
      </w:r>
      <w:r w:rsidR="00B73CB7">
        <w:t xml:space="preserve">on resolving </w:t>
      </w:r>
      <w:r w:rsidR="001D2E3F">
        <w:t>an issue</w:t>
      </w:r>
      <w:r w:rsidR="00B73CB7">
        <w:t xml:space="preserve"> with accessing </w:t>
      </w:r>
      <w:r w:rsidR="001D2E3F">
        <w:t>online</w:t>
      </w:r>
      <w:r w:rsidR="00B73CB7">
        <w:t xml:space="preserve"> banking information.</w:t>
      </w:r>
      <w:r w:rsidR="00311FFD">
        <w:t xml:space="preserve">  Dan Wilkerson </w:t>
      </w:r>
      <w:r w:rsidR="001D2E3F">
        <w:t>reported on</w:t>
      </w:r>
      <w:r w:rsidR="00311FFD">
        <w:t xml:space="preserve"> </w:t>
      </w:r>
      <w:r w:rsidR="00B73CB7">
        <w:t xml:space="preserve">working </w:t>
      </w:r>
      <w:r w:rsidR="00311FFD">
        <w:t>on tax related items.</w:t>
      </w:r>
      <w:r w:rsidR="00861DE7">
        <w:t xml:space="preserve"> No action.</w:t>
      </w:r>
    </w:p>
    <w:p w14:paraId="255206CF" w14:textId="77777777" w:rsidR="00CB76C9" w:rsidRDefault="00CB76C9" w:rsidP="004248AB">
      <w:pPr>
        <w:widowControl w:val="0"/>
        <w:jc w:val="both"/>
      </w:pPr>
    </w:p>
    <w:p w14:paraId="504A9C18" w14:textId="0E619C06" w:rsidR="00BC632A" w:rsidRDefault="008E2FDC" w:rsidP="00BC632A">
      <w:pPr>
        <w:pStyle w:val="ListParagraph"/>
        <w:widowControl w:val="0"/>
        <w:numPr>
          <w:ilvl w:val="0"/>
          <w:numId w:val="1"/>
        </w:numPr>
        <w:jc w:val="both"/>
      </w:pPr>
      <w:r w:rsidRPr="00D74B40">
        <w:rPr>
          <w:b/>
          <w:bCs/>
        </w:rPr>
        <w:t>Discuss and consider approval of minutes</w:t>
      </w:r>
      <w:r w:rsidR="00FA4B5C">
        <w:rPr>
          <w:b/>
          <w:bCs/>
        </w:rPr>
        <w:t xml:space="preserve"> for the</w:t>
      </w:r>
      <w:r w:rsidRPr="00D74B40">
        <w:rPr>
          <w:b/>
          <w:bCs/>
        </w:rPr>
        <w:t xml:space="preserve"> </w:t>
      </w:r>
      <w:r w:rsidR="00B73CB7">
        <w:rPr>
          <w:b/>
          <w:bCs/>
        </w:rPr>
        <w:t>August 19</w:t>
      </w:r>
      <w:r w:rsidR="00D40348">
        <w:rPr>
          <w:b/>
          <w:bCs/>
        </w:rPr>
        <w:t xml:space="preserve">, </w:t>
      </w:r>
      <w:r w:rsidR="00BF0DB7">
        <w:rPr>
          <w:b/>
          <w:bCs/>
        </w:rPr>
        <w:t>2025,</w:t>
      </w:r>
      <w:r w:rsidR="007811FA">
        <w:rPr>
          <w:b/>
          <w:bCs/>
        </w:rPr>
        <w:t xml:space="preserve"> </w:t>
      </w:r>
      <w:r w:rsidR="00FA4B5C">
        <w:rPr>
          <w:b/>
          <w:bCs/>
        </w:rPr>
        <w:t>R</w:t>
      </w:r>
      <w:r w:rsidRPr="00D74B40">
        <w:rPr>
          <w:b/>
          <w:bCs/>
        </w:rPr>
        <w:t xml:space="preserve">egular </w:t>
      </w:r>
      <w:r w:rsidR="00FA4B5C">
        <w:rPr>
          <w:b/>
          <w:bCs/>
        </w:rPr>
        <w:t>M</w:t>
      </w:r>
      <w:r w:rsidRPr="00D74B40">
        <w:rPr>
          <w:b/>
          <w:bCs/>
        </w:rPr>
        <w:t>eeting</w:t>
      </w:r>
      <w:r w:rsidR="00B73CB7">
        <w:rPr>
          <w:b/>
          <w:bCs/>
        </w:rPr>
        <w:t>.</w:t>
      </w:r>
      <w:r w:rsidR="00311FFD">
        <w:rPr>
          <w:b/>
          <w:bCs/>
        </w:rPr>
        <w:t xml:space="preserve"> </w:t>
      </w:r>
      <w:r w:rsidR="00356D3B">
        <w:rPr>
          <w:b/>
          <w:bCs/>
        </w:rPr>
        <w:t xml:space="preserve"> </w:t>
      </w:r>
      <w:r w:rsidR="00311FFD">
        <w:t>Lloyd Scasta</w:t>
      </w:r>
      <w:r>
        <w:t xml:space="preserve"> made</w:t>
      </w:r>
      <w:r w:rsidRPr="00E56F7D">
        <w:t xml:space="preserve"> a motion to accept the meeting minutes</w:t>
      </w:r>
      <w:r w:rsidR="00311FFD">
        <w:t xml:space="preserve"> as presented.  Joe Matejka</w:t>
      </w:r>
      <w:r w:rsidRPr="00E56F7D">
        <w:t xml:space="preserve"> seconded</w:t>
      </w:r>
      <w:r w:rsidRPr="00CA5AC1">
        <w:t xml:space="preserve"> the motion. Motion passed </w:t>
      </w:r>
      <w:r w:rsidR="00311FFD">
        <w:t>4</w:t>
      </w:r>
      <w:r>
        <w:t>-</w:t>
      </w:r>
      <w:r w:rsidRPr="00CA5AC1">
        <w:t>0.</w:t>
      </w:r>
    </w:p>
    <w:p w14:paraId="0EFB1A03" w14:textId="77777777" w:rsidR="009C498F" w:rsidRDefault="009C498F" w:rsidP="009C498F">
      <w:pPr>
        <w:pStyle w:val="ListParagraph"/>
        <w:widowControl w:val="0"/>
        <w:ind w:left="360"/>
        <w:jc w:val="both"/>
      </w:pPr>
    </w:p>
    <w:p w14:paraId="4ED0FBCB" w14:textId="51AB4E59" w:rsidR="00B73CB7" w:rsidRPr="00B73CB7" w:rsidRDefault="002E0204" w:rsidP="00BC632A">
      <w:pPr>
        <w:pStyle w:val="ListParagraph"/>
        <w:widowControl w:val="0"/>
        <w:numPr>
          <w:ilvl w:val="0"/>
          <w:numId w:val="1"/>
        </w:numPr>
        <w:jc w:val="both"/>
      </w:pPr>
      <w:r>
        <w:rPr>
          <w:b/>
          <w:bCs/>
        </w:rPr>
        <w:t xml:space="preserve">Discuss and consider </w:t>
      </w:r>
      <w:proofErr w:type="gramStart"/>
      <w:r w:rsidR="00B73CB7">
        <w:rPr>
          <w:b/>
          <w:bCs/>
        </w:rPr>
        <w:t>taking action</w:t>
      </w:r>
      <w:proofErr w:type="gramEnd"/>
      <w:r w:rsidR="00B73CB7">
        <w:rPr>
          <w:b/>
          <w:bCs/>
        </w:rPr>
        <w:t xml:space="preserve"> regarding tax rate</w:t>
      </w:r>
      <w:r w:rsidR="00EE1F81">
        <w:rPr>
          <w:b/>
          <w:bCs/>
        </w:rPr>
        <w:t xml:space="preserve">, </w:t>
      </w:r>
      <w:r w:rsidR="00B73CB7">
        <w:rPr>
          <w:b/>
          <w:bCs/>
        </w:rPr>
        <w:t>including</w:t>
      </w:r>
      <w:r w:rsidR="004F56AC">
        <w:rPr>
          <w:b/>
          <w:bCs/>
        </w:rPr>
        <w:t>:</w:t>
      </w:r>
      <w:r w:rsidR="00B73CB7">
        <w:rPr>
          <w:b/>
          <w:bCs/>
        </w:rPr>
        <w:t xml:space="preserve"> </w:t>
      </w:r>
    </w:p>
    <w:p w14:paraId="42586813" w14:textId="272E190A" w:rsidR="00B73CB7" w:rsidRPr="00B73CB7" w:rsidRDefault="004F56AC" w:rsidP="00B73CB7">
      <w:pPr>
        <w:pStyle w:val="ListParagraph"/>
        <w:numPr>
          <w:ilvl w:val="1"/>
          <w:numId w:val="1"/>
        </w:numPr>
        <w:rPr>
          <w:b/>
          <w:bCs/>
        </w:rPr>
      </w:pPr>
      <w:r>
        <w:rPr>
          <w:b/>
          <w:bCs/>
        </w:rPr>
        <w:t>t</w:t>
      </w:r>
      <w:r w:rsidR="009E4C8F">
        <w:rPr>
          <w:b/>
          <w:bCs/>
        </w:rPr>
        <w:t xml:space="preserve">ake a record vote on the District’s 2025 tax rate, adopt an Order Levying </w:t>
      </w:r>
      <w:r w:rsidR="001D2E3F">
        <w:rPr>
          <w:b/>
          <w:bCs/>
        </w:rPr>
        <w:t>Taxes, authorize</w:t>
      </w:r>
      <w:r w:rsidR="009E4C8F">
        <w:rPr>
          <w:b/>
          <w:bCs/>
        </w:rPr>
        <w:t xml:space="preserve"> filing the order with the Brazos County Tax Assessor/Collector</w:t>
      </w:r>
      <w:r w:rsidR="00CE7D6D">
        <w:rPr>
          <w:b/>
          <w:bCs/>
        </w:rPr>
        <w:t>; and</w:t>
      </w:r>
      <w:r w:rsidR="009E4C8F">
        <w:rPr>
          <w:b/>
          <w:bCs/>
        </w:rPr>
        <w:t xml:space="preserve">:  </w:t>
      </w:r>
      <w:r w:rsidR="009E4C8F">
        <w:t>Joe Matejka made the following motion</w:t>
      </w:r>
      <w:r w:rsidR="00861DE7">
        <w:t>:</w:t>
      </w:r>
      <w:r w:rsidR="009E4C8F">
        <w:t xml:space="preserve"> </w:t>
      </w:r>
      <w:r w:rsidR="00861DE7">
        <w:t>“</w:t>
      </w:r>
      <w:r w:rsidR="009E4C8F">
        <w:t>I move that</w:t>
      </w:r>
      <w:r w:rsidR="00D01008">
        <w:t xml:space="preserve"> the</w:t>
      </w:r>
      <w:r w:rsidR="009E4C8F">
        <w:t xml:space="preserve"> property tax rate be increased by the adoption of a tax rate of $0.021700 per $100 valuation, which is effectively a 5</w:t>
      </w:r>
      <w:r w:rsidR="00861DE7">
        <w:t>.</w:t>
      </w:r>
      <w:r w:rsidR="009E4C8F">
        <w:t>97 percent increase</w:t>
      </w:r>
      <w:r w:rsidR="00861DE7">
        <w:t>,” to adopt an Order Levying Taxes, and to authorize filing the Order with the Brazos County Tax Assessor/Collector</w:t>
      </w:r>
      <w:r w:rsidR="00FF5BA7">
        <w:t xml:space="preserve">. </w:t>
      </w:r>
      <w:r w:rsidR="008F6567">
        <w:rPr>
          <w:color w:val="000000"/>
        </w:rPr>
        <w:t>Lloyd Scasta</w:t>
      </w:r>
      <w:r w:rsidR="00FF5BA7">
        <w:t xml:space="preserve"> seconded the motion. </w:t>
      </w:r>
      <w:r w:rsidR="009E4C8F">
        <w:t xml:space="preserve"> </w:t>
      </w:r>
    </w:p>
    <w:p w14:paraId="175FEE0F" w14:textId="69446703" w:rsidR="00033646" w:rsidRDefault="009E4C8F" w:rsidP="009E4C8F">
      <w:pPr>
        <w:widowControl w:val="0"/>
        <w:ind w:left="1440"/>
        <w:jc w:val="both"/>
      </w:pPr>
      <w:r>
        <w:t>Dan Wilkerson voted yes</w:t>
      </w:r>
    </w:p>
    <w:p w14:paraId="4CEF19F9" w14:textId="1E4023E1" w:rsidR="00641578" w:rsidRDefault="009E4C8F" w:rsidP="00641578">
      <w:pPr>
        <w:pStyle w:val="ListParagraph"/>
        <w:widowControl w:val="0"/>
        <w:ind w:left="360"/>
        <w:jc w:val="both"/>
      </w:pPr>
      <w:r>
        <w:t xml:space="preserve">                  Michael Hering voted yes</w:t>
      </w:r>
    </w:p>
    <w:p w14:paraId="198FE0EB" w14:textId="583010F3" w:rsidR="009E4C8F" w:rsidRDefault="009E4C8F" w:rsidP="00641578">
      <w:pPr>
        <w:pStyle w:val="ListParagraph"/>
        <w:widowControl w:val="0"/>
        <w:ind w:left="360"/>
        <w:jc w:val="both"/>
      </w:pPr>
      <w:r>
        <w:t xml:space="preserve">                  Lloyd Scasta voted yes</w:t>
      </w:r>
    </w:p>
    <w:p w14:paraId="77E31A50" w14:textId="14332020" w:rsidR="009E4C8F" w:rsidRDefault="009E4C8F" w:rsidP="00641578">
      <w:pPr>
        <w:pStyle w:val="ListParagraph"/>
        <w:widowControl w:val="0"/>
        <w:ind w:left="360"/>
        <w:jc w:val="both"/>
      </w:pPr>
      <w:r>
        <w:t xml:space="preserve">                  Joe Matejka voted yes</w:t>
      </w:r>
    </w:p>
    <w:p w14:paraId="05CD45D1" w14:textId="45A18CEB" w:rsidR="009E4C8F" w:rsidRDefault="009E4C8F" w:rsidP="00641578">
      <w:pPr>
        <w:pStyle w:val="ListParagraph"/>
        <w:widowControl w:val="0"/>
        <w:ind w:left="360"/>
        <w:jc w:val="both"/>
      </w:pPr>
      <w:r>
        <w:t xml:space="preserve">                  Larry West was not present.</w:t>
      </w:r>
    </w:p>
    <w:p w14:paraId="040D0DBB" w14:textId="62598707" w:rsidR="009E4C8F" w:rsidRDefault="009E4C8F" w:rsidP="00641578">
      <w:pPr>
        <w:pStyle w:val="ListParagraph"/>
        <w:widowControl w:val="0"/>
        <w:ind w:left="360"/>
        <w:jc w:val="both"/>
      </w:pPr>
      <w:r>
        <w:t xml:space="preserve">                  Motion passed 4-0</w:t>
      </w:r>
    </w:p>
    <w:p w14:paraId="0972EC14" w14:textId="00105BA9" w:rsidR="009E4C8F" w:rsidRPr="001D2E3F" w:rsidRDefault="00566C43" w:rsidP="00566C43">
      <w:pPr>
        <w:pStyle w:val="ListParagraph"/>
        <w:widowControl w:val="0"/>
        <w:numPr>
          <w:ilvl w:val="1"/>
          <w:numId w:val="1"/>
        </w:numPr>
        <w:jc w:val="both"/>
        <w:rPr>
          <w:b/>
          <w:bCs/>
        </w:rPr>
      </w:pPr>
      <w:r>
        <w:rPr>
          <w:b/>
          <w:bCs/>
        </w:rPr>
        <w:t xml:space="preserve"> </w:t>
      </w:r>
      <w:r w:rsidR="00CE7D6D">
        <w:rPr>
          <w:b/>
          <w:bCs/>
        </w:rPr>
        <w:t>a</w:t>
      </w:r>
      <w:r>
        <w:rPr>
          <w:b/>
          <w:bCs/>
        </w:rPr>
        <w:t xml:space="preserve">uthorize posting of statement regarding adopted tax rate to home page of District website.  </w:t>
      </w:r>
      <w:r>
        <w:t xml:space="preserve">Michael Hering made a motion to authorize posting of statement regarding adopted tax rate to home page of the </w:t>
      </w:r>
      <w:proofErr w:type="gramStart"/>
      <w:r>
        <w:t>District’s</w:t>
      </w:r>
      <w:proofErr w:type="gramEnd"/>
      <w:r>
        <w:t xml:space="preserve"> website.  Lloyd Scasta </w:t>
      </w:r>
      <w:r>
        <w:lastRenderedPageBreak/>
        <w:t>seconded the motion.  Motion passed 4-0.</w:t>
      </w:r>
    </w:p>
    <w:p w14:paraId="1A356CDC" w14:textId="77777777" w:rsidR="001D2E3F" w:rsidRPr="001D2E3F" w:rsidRDefault="001D2E3F" w:rsidP="001D2E3F">
      <w:pPr>
        <w:widowControl w:val="0"/>
        <w:ind w:left="1080"/>
        <w:jc w:val="both"/>
        <w:rPr>
          <w:b/>
          <w:bCs/>
        </w:rPr>
      </w:pPr>
    </w:p>
    <w:p w14:paraId="3DD3DF13" w14:textId="77777777" w:rsidR="00566C43" w:rsidRPr="00566C43" w:rsidRDefault="00566C43" w:rsidP="00566C43">
      <w:pPr>
        <w:pStyle w:val="ListParagraph"/>
        <w:widowControl w:val="0"/>
        <w:ind w:left="1440"/>
        <w:jc w:val="both"/>
        <w:rPr>
          <w:b/>
          <w:bCs/>
        </w:rPr>
      </w:pPr>
    </w:p>
    <w:p w14:paraId="314C41F4" w14:textId="0D7BE99E" w:rsidR="00641578" w:rsidRDefault="00044746" w:rsidP="004248AB">
      <w:pPr>
        <w:pStyle w:val="ListParagraph"/>
        <w:widowControl w:val="0"/>
        <w:numPr>
          <w:ilvl w:val="0"/>
          <w:numId w:val="1"/>
        </w:numPr>
        <w:jc w:val="both"/>
      </w:pPr>
      <w:r w:rsidRPr="009C498F">
        <w:rPr>
          <w:b/>
          <w:bCs/>
        </w:rPr>
        <w:t xml:space="preserve">Discuss and </w:t>
      </w:r>
      <w:r w:rsidR="002860CC">
        <w:rPr>
          <w:b/>
          <w:bCs/>
        </w:rPr>
        <w:t xml:space="preserve">consider </w:t>
      </w:r>
      <w:r w:rsidR="00566C43">
        <w:rPr>
          <w:b/>
          <w:bCs/>
        </w:rPr>
        <w:t xml:space="preserve">approval of an Agreement with Ingram, Wallis &amp; Co. for audit of the 2024-2025 ESD Budget.  </w:t>
      </w:r>
      <w:r w:rsidR="00566C43">
        <w:t>Item was deferred to October meeting.</w:t>
      </w:r>
    </w:p>
    <w:p w14:paraId="4EB497D4" w14:textId="77777777" w:rsidR="002860CC" w:rsidRDefault="002860CC" w:rsidP="002860CC">
      <w:pPr>
        <w:pStyle w:val="ListParagraph"/>
      </w:pPr>
    </w:p>
    <w:p w14:paraId="6208F0DD" w14:textId="0E9922B0" w:rsidR="00844187" w:rsidRPr="001643C3" w:rsidRDefault="00844187" w:rsidP="001643C3">
      <w:pPr>
        <w:pStyle w:val="ListParagraph"/>
        <w:widowControl w:val="0"/>
        <w:numPr>
          <w:ilvl w:val="0"/>
          <w:numId w:val="1"/>
        </w:numPr>
        <w:jc w:val="both"/>
        <w:rPr>
          <w:b/>
          <w:bCs/>
        </w:rPr>
      </w:pPr>
      <w:r w:rsidRPr="001643C3">
        <w:rPr>
          <w:b/>
          <w:bCs/>
        </w:rPr>
        <w:t xml:space="preserve">Discuss </w:t>
      </w:r>
      <w:r w:rsidR="00B67D34" w:rsidRPr="001643C3">
        <w:rPr>
          <w:b/>
          <w:bCs/>
        </w:rPr>
        <w:t xml:space="preserve">and consider </w:t>
      </w:r>
      <w:r w:rsidR="000A7FC9">
        <w:rPr>
          <w:b/>
          <w:bCs/>
        </w:rPr>
        <w:t>moving the storage container from Station 2 to the new station site</w:t>
      </w:r>
      <w:r w:rsidR="00B67D34">
        <w:t>.</w:t>
      </w:r>
    </w:p>
    <w:p w14:paraId="110E9138" w14:textId="01265112" w:rsidR="00844187" w:rsidRPr="000A7FC9" w:rsidRDefault="000A7FC9" w:rsidP="000A7FC9">
      <w:pPr>
        <w:widowControl w:val="0"/>
        <w:ind w:left="360"/>
        <w:jc w:val="both"/>
      </w:pPr>
      <w:r>
        <w:t xml:space="preserve">Michael Hering made a motion to move the storage container from Station 2 to the new station site and hire </w:t>
      </w:r>
      <w:r w:rsidR="00861DE7">
        <w:t xml:space="preserve">a </w:t>
      </w:r>
      <w:r>
        <w:t>company to facilitate the move.  Joe Matejka seconded the motion.  Motion passed 4-0.</w:t>
      </w:r>
    </w:p>
    <w:p w14:paraId="4C65A3E6" w14:textId="23D46793" w:rsidR="00692F76" w:rsidRDefault="00692F76" w:rsidP="00692F76">
      <w:pPr>
        <w:widowControl w:val="0"/>
        <w:ind w:left="1080"/>
        <w:jc w:val="both"/>
        <w:rPr>
          <w:b/>
          <w:bCs/>
        </w:rPr>
      </w:pPr>
    </w:p>
    <w:p w14:paraId="797DB9CA" w14:textId="09ECBBC6" w:rsidR="000A7FC9" w:rsidRPr="000A7FC9" w:rsidRDefault="00B67D34" w:rsidP="00692F76">
      <w:pPr>
        <w:pStyle w:val="ListParagraph"/>
        <w:widowControl w:val="0"/>
        <w:numPr>
          <w:ilvl w:val="0"/>
          <w:numId w:val="1"/>
        </w:numPr>
        <w:jc w:val="both"/>
      </w:pPr>
      <w:r w:rsidRPr="00692F76">
        <w:rPr>
          <w:b/>
          <w:bCs/>
        </w:rPr>
        <w:t xml:space="preserve">Discuss and consider </w:t>
      </w:r>
      <w:r w:rsidR="000A7FC9">
        <w:rPr>
          <w:b/>
          <w:bCs/>
        </w:rPr>
        <w:t xml:space="preserve">approving District wide policies for the District’s Policy </w:t>
      </w:r>
      <w:r w:rsidR="001D2E3F">
        <w:rPr>
          <w:b/>
          <w:bCs/>
        </w:rPr>
        <w:t>Manual and</w:t>
      </w:r>
      <w:r w:rsidR="000A7FC9">
        <w:rPr>
          <w:b/>
          <w:bCs/>
        </w:rPr>
        <w:t xml:space="preserve"> instructing the Fire Chief to write and approve the District’s Operational and Services policies for the Manual.   </w:t>
      </w:r>
      <w:r w:rsidR="000A7FC9">
        <w:t>Michael Hering made a motion for the commissioners to approve District policies and instruct the Chief to write and approve the District Operational and Services policies for the manual.  Joe Matejka seconded the motion.  Motion passed 4-0.</w:t>
      </w:r>
    </w:p>
    <w:p w14:paraId="6119194D" w14:textId="4C422485" w:rsidR="00844187" w:rsidRDefault="00844187" w:rsidP="000A7FC9">
      <w:pPr>
        <w:widowControl w:val="0"/>
        <w:jc w:val="both"/>
      </w:pPr>
    </w:p>
    <w:p w14:paraId="064CA057" w14:textId="77777777" w:rsidR="00485B19" w:rsidRDefault="00485B19" w:rsidP="00485B19">
      <w:pPr>
        <w:pStyle w:val="ListParagraph"/>
      </w:pPr>
    </w:p>
    <w:p w14:paraId="3999E499" w14:textId="26271A58" w:rsidR="00485B19" w:rsidRDefault="00485B19" w:rsidP="001643C3">
      <w:pPr>
        <w:pStyle w:val="ListParagraph"/>
        <w:widowControl w:val="0"/>
        <w:numPr>
          <w:ilvl w:val="0"/>
          <w:numId w:val="1"/>
        </w:numPr>
        <w:ind w:left="450"/>
        <w:jc w:val="both"/>
      </w:pPr>
      <w:r w:rsidRPr="00CC7B90">
        <w:rPr>
          <w:b/>
          <w:bCs/>
        </w:rPr>
        <w:t>Discuss time and date of next meeting</w:t>
      </w:r>
      <w:r>
        <w:t>.</w:t>
      </w:r>
      <w:r w:rsidR="00CC7B90">
        <w:t xml:space="preserve">  Next meeting will be </w:t>
      </w:r>
      <w:r w:rsidR="004529C6">
        <w:t>October 21</w:t>
      </w:r>
      <w:r w:rsidR="001D2E3F">
        <w:t>st</w:t>
      </w:r>
      <w:r w:rsidR="00CC7B90">
        <w:t xml:space="preserve">, </w:t>
      </w:r>
      <w:r w:rsidR="001643C3">
        <w:t>2025,</w:t>
      </w:r>
      <w:r w:rsidR="00CC7B90">
        <w:t xml:space="preserve"> </w:t>
      </w:r>
      <w:r w:rsidR="001643C3">
        <w:t xml:space="preserve">6:30 PM, </w:t>
      </w:r>
      <w:r w:rsidR="00CC7B90">
        <w:t>at the Kurten Fire Station.</w:t>
      </w:r>
    </w:p>
    <w:p w14:paraId="67618E1A" w14:textId="77777777" w:rsidR="00485B19" w:rsidRDefault="00485B19" w:rsidP="00485B19">
      <w:pPr>
        <w:pStyle w:val="ListParagraph"/>
      </w:pPr>
    </w:p>
    <w:p w14:paraId="1AEC95BD" w14:textId="1EE80501" w:rsidR="00844187" w:rsidRDefault="00CC7B90" w:rsidP="001643C3">
      <w:pPr>
        <w:pStyle w:val="ListParagraph"/>
        <w:widowControl w:val="0"/>
        <w:numPr>
          <w:ilvl w:val="0"/>
          <w:numId w:val="1"/>
        </w:numPr>
        <w:ind w:left="450"/>
        <w:jc w:val="both"/>
      </w:pPr>
      <w:r>
        <w:t xml:space="preserve"> </w:t>
      </w:r>
      <w:r w:rsidRPr="00CC7B90">
        <w:rPr>
          <w:b/>
          <w:bCs/>
        </w:rPr>
        <w:t>Adjourn</w:t>
      </w:r>
      <w:r>
        <w:t>.  Joe Matejka made a motion to ad</w:t>
      </w:r>
      <w:r w:rsidR="001643C3">
        <w:t>j</w:t>
      </w:r>
      <w:r>
        <w:t xml:space="preserve">ourn the meeting.  </w:t>
      </w:r>
      <w:r w:rsidR="004529C6">
        <w:t>Michael Hering</w:t>
      </w:r>
      <w:r>
        <w:t xml:space="preserve"> seconded the motion.  Motion </w:t>
      </w:r>
      <w:r w:rsidR="002B345B">
        <w:t>pass</w:t>
      </w:r>
      <w:r>
        <w:t xml:space="preserve">ed 4-0.  </w:t>
      </w:r>
      <w:r w:rsidR="00707B4C">
        <w:t>Dan</w:t>
      </w:r>
      <w:r w:rsidR="00844187">
        <w:t xml:space="preserve"> Wilkerson adjourned the meeting at </w:t>
      </w:r>
      <w:r>
        <w:t>7:</w:t>
      </w:r>
      <w:r w:rsidR="004529C6">
        <w:t>10</w:t>
      </w:r>
      <w:r>
        <w:t xml:space="preserve"> </w:t>
      </w:r>
      <w:r w:rsidR="009E79D9">
        <w:t>P.M</w:t>
      </w:r>
      <w:r w:rsidR="00844187">
        <w:t>.</w:t>
      </w:r>
    </w:p>
    <w:p w14:paraId="02E888D8" w14:textId="77777777" w:rsidR="00234B87" w:rsidRDefault="00234B87" w:rsidP="00844187">
      <w:pPr>
        <w:widowControl w:val="0"/>
        <w:ind w:left="450"/>
      </w:pPr>
    </w:p>
    <w:p w14:paraId="16C0B9B9" w14:textId="77777777" w:rsidR="00234B87" w:rsidRDefault="00234B87" w:rsidP="00844187">
      <w:pPr>
        <w:widowControl w:val="0"/>
        <w:ind w:left="450"/>
      </w:pPr>
    </w:p>
    <w:p w14:paraId="3D17F45E" w14:textId="28C6D6CD" w:rsidR="00A3541B" w:rsidRPr="00844187" w:rsidRDefault="00234B87" w:rsidP="00844187">
      <w:pPr>
        <w:widowControl w:val="0"/>
        <w:jc w:val="both"/>
        <w:rPr>
          <w:b/>
          <w:bCs/>
        </w:rPr>
      </w:pPr>
      <w:r>
        <w:rPr>
          <w:b/>
          <w:bCs/>
        </w:rPr>
        <w:tab/>
      </w:r>
      <w:r>
        <w:rPr>
          <w:b/>
          <w:bCs/>
        </w:rPr>
        <w:tab/>
      </w:r>
      <w:r>
        <w:rPr>
          <w:b/>
          <w:bCs/>
        </w:rPr>
        <w:tab/>
      </w:r>
      <w:r>
        <w:rPr>
          <w:b/>
          <w:bCs/>
        </w:rPr>
        <w:tab/>
        <w:t>____________________________________</w:t>
      </w:r>
    </w:p>
    <w:p w14:paraId="18B88E51" w14:textId="777414AC" w:rsidR="002E5DAA" w:rsidRDefault="00234B87">
      <w:pPr>
        <w:widowControl w:val="0"/>
      </w:pPr>
      <w:r>
        <w:tab/>
      </w:r>
      <w:r>
        <w:tab/>
      </w:r>
      <w:r>
        <w:tab/>
      </w:r>
      <w:r>
        <w:tab/>
        <w:t>Michael Hering</w:t>
      </w:r>
    </w:p>
    <w:p w14:paraId="1EC2FF24" w14:textId="7196CB4B" w:rsidR="00234B87" w:rsidRDefault="00234B87">
      <w:pPr>
        <w:widowControl w:val="0"/>
      </w:pPr>
      <w:r>
        <w:tab/>
      </w:r>
      <w:r>
        <w:tab/>
      </w:r>
      <w:r>
        <w:tab/>
      </w:r>
      <w:r>
        <w:tab/>
        <w:t>Vice-President</w:t>
      </w:r>
    </w:p>
    <w:p w14:paraId="7B3886AC" w14:textId="77777777" w:rsidR="002E5DAA" w:rsidRDefault="002E5DAA">
      <w:pPr>
        <w:widowControl w:val="0"/>
      </w:pPr>
    </w:p>
    <w:p w14:paraId="2D5C1B0E" w14:textId="6F5D6401" w:rsidR="00234B87" w:rsidRDefault="00234B87" w:rsidP="00234B87">
      <w:pPr>
        <w:widowControl w:val="0"/>
        <w:jc w:val="center"/>
        <w:rPr>
          <w:b/>
          <w:sz w:val="28"/>
          <w:szCs w:val="28"/>
        </w:rPr>
      </w:pPr>
    </w:p>
    <w:p w14:paraId="2F7FE3C9" w14:textId="77777777" w:rsidR="002E5DAA" w:rsidRDefault="002E5DAA">
      <w:pPr>
        <w:widowControl w:val="0"/>
        <w:ind w:left="720" w:firstLine="720"/>
      </w:pPr>
    </w:p>
    <w:p w14:paraId="5852599B" w14:textId="77777777" w:rsidR="002E5DAA" w:rsidRDefault="002E5DAA">
      <w:pPr>
        <w:widowControl w:val="0"/>
        <w:ind w:left="720" w:firstLine="720"/>
      </w:pPr>
    </w:p>
    <w:p w14:paraId="25F83EAD" w14:textId="77777777" w:rsidR="002E5DAA" w:rsidRDefault="002E5DAA" w:rsidP="00234B87">
      <w:pPr>
        <w:pBdr>
          <w:top w:val="nil"/>
          <w:left w:val="nil"/>
          <w:bottom w:val="nil"/>
          <w:right w:val="nil"/>
          <w:between w:val="nil"/>
        </w:pBdr>
        <w:jc w:val="center"/>
        <w:rPr>
          <w:color w:val="000000"/>
          <w:sz w:val="16"/>
          <w:szCs w:val="16"/>
        </w:rPr>
      </w:pPr>
    </w:p>
    <w:sectPr w:rsidR="002E5DAA">
      <w:headerReference w:type="default" r:id="rId7"/>
      <w:pgSz w:w="12240" w:h="15840"/>
      <w:pgMar w:top="1440" w:right="1440" w:bottom="1440" w:left="1440" w:header="432"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0EC8" w14:textId="77777777" w:rsidR="00341CA0" w:rsidRDefault="00341CA0">
      <w:r>
        <w:separator/>
      </w:r>
    </w:p>
  </w:endnote>
  <w:endnote w:type="continuationSeparator" w:id="0">
    <w:p w14:paraId="6FEA452C" w14:textId="77777777" w:rsidR="00341CA0" w:rsidRDefault="0034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8C0F" w14:textId="77777777" w:rsidR="00341CA0" w:rsidRDefault="00341CA0">
      <w:r>
        <w:separator/>
      </w:r>
    </w:p>
  </w:footnote>
  <w:footnote w:type="continuationSeparator" w:id="0">
    <w:p w14:paraId="64DE99C6" w14:textId="77777777" w:rsidR="00341CA0" w:rsidRDefault="0034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170" w14:textId="77777777" w:rsidR="002E5DAA" w:rsidRDefault="00993397">
    <w:pPr>
      <w:pBdr>
        <w:top w:val="nil"/>
        <w:left w:val="nil"/>
        <w:bottom w:val="nil"/>
        <w:right w:val="nil"/>
        <w:between w:val="nil"/>
      </w:pBdr>
      <w:tabs>
        <w:tab w:val="center" w:pos="4320"/>
        <w:tab w:val="right" w:pos="8640"/>
      </w:tabs>
      <w:rPr>
        <w:color w:val="000000"/>
      </w:rPr>
    </w:pPr>
    <w:r>
      <w:rPr>
        <w:color w:val="000000"/>
      </w:rPr>
      <w:tab/>
      <w:t xml:space="preserve">   </w:t>
    </w:r>
    <w:r>
      <w:rPr>
        <w:color w:val="000000"/>
      </w:rPr>
      <w:tab/>
    </w:r>
  </w:p>
  <w:p w14:paraId="5F46B6C1" w14:textId="77777777" w:rsidR="002E5DAA" w:rsidRDefault="00993397">
    <w:pPr>
      <w:pBdr>
        <w:top w:val="nil"/>
        <w:left w:val="nil"/>
        <w:bottom w:val="nil"/>
        <w:right w:val="nil"/>
        <w:between w:val="nil"/>
      </w:pBdr>
      <w:tabs>
        <w:tab w:val="center" w:pos="4320"/>
        <w:tab w:val="right" w:pos="8640"/>
      </w:tabs>
      <w:rPr>
        <w:color w:val="000000"/>
      </w:rPr>
    </w:pPr>
    <w:r>
      <w:rPr>
        <w:color w:val="000000"/>
      </w:rPr>
      <w:tab/>
    </w:r>
  </w:p>
  <w:p w14:paraId="36DDE7B3" w14:textId="77777777" w:rsidR="002E5DAA" w:rsidRDefault="002E5DA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894"/>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258DC"/>
    <w:multiLevelType w:val="hybridMultilevel"/>
    <w:tmpl w:val="F50EC188"/>
    <w:lvl w:ilvl="0" w:tplc="2ED05A7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FD7F27"/>
    <w:multiLevelType w:val="hybridMultilevel"/>
    <w:tmpl w:val="F50EC188"/>
    <w:lvl w:ilvl="0" w:tplc="FFFFFFFF">
      <w:start w:val="3"/>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1DD6657"/>
    <w:multiLevelType w:val="multilevel"/>
    <w:tmpl w:val="CD5276D4"/>
    <w:lvl w:ilvl="0">
      <w:start w:val="10"/>
      <w:numFmt w:val="decimal"/>
      <w:lvlText w:val="%1.0"/>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4" w15:restartNumberingAfterBreak="0">
    <w:nsid w:val="334757F8"/>
    <w:multiLevelType w:val="multilevel"/>
    <w:tmpl w:val="12D02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854240"/>
    <w:multiLevelType w:val="multilevel"/>
    <w:tmpl w:val="14F2F102"/>
    <w:lvl w:ilvl="0">
      <w:start w:val="1"/>
      <w:numFmt w:val="decimal"/>
      <w:lvlText w:val="%1."/>
      <w:lvlJc w:val="left"/>
      <w:pPr>
        <w:ind w:left="360" w:hanging="360"/>
      </w:pPr>
      <w:rPr>
        <w:b/>
        <w:bCs/>
        <w:color w:val="000000" w:themeColor="text1"/>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D220B7"/>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527703"/>
    <w:multiLevelType w:val="multilevel"/>
    <w:tmpl w:val="DD407F42"/>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8886998"/>
    <w:multiLevelType w:val="hybridMultilevel"/>
    <w:tmpl w:val="8B9A07D6"/>
    <w:lvl w:ilvl="0" w:tplc="FA880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937EB0"/>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140C60"/>
    <w:multiLevelType w:val="multilevel"/>
    <w:tmpl w:val="7E7E2A9A"/>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651819">
    <w:abstractNumId w:val="5"/>
  </w:num>
  <w:num w:numId="2" w16cid:durableId="1664315966">
    <w:abstractNumId w:val="4"/>
  </w:num>
  <w:num w:numId="3" w16cid:durableId="220672659">
    <w:abstractNumId w:val="8"/>
  </w:num>
  <w:num w:numId="4" w16cid:durableId="248320910">
    <w:abstractNumId w:val="0"/>
  </w:num>
  <w:num w:numId="5" w16cid:durableId="1060714455">
    <w:abstractNumId w:val="7"/>
  </w:num>
  <w:num w:numId="6" w16cid:durableId="223494917">
    <w:abstractNumId w:val="3"/>
  </w:num>
  <w:num w:numId="7" w16cid:durableId="2073429664">
    <w:abstractNumId w:val="10"/>
  </w:num>
  <w:num w:numId="8" w16cid:durableId="7995919">
    <w:abstractNumId w:val="9"/>
  </w:num>
  <w:num w:numId="9" w16cid:durableId="1256091539">
    <w:abstractNumId w:val="6"/>
  </w:num>
  <w:num w:numId="10" w16cid:durableId="264074875">
    <w:abstractNumId w:val="1"/>
  </w:num>
  <w:num w:numId="11" w16cid:durableId="160846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AA"/>
    <w:rsid w:val="000002D6"/>
    <w:rsid w:val="0000155B"/>
    <w:rsid w:val="00002E7D"/>
    <w:rsid w:val="00003F9A"/>
    <w:rsid w:val="00004A21"/>
    <w:rsid w:val="000066FC"/>
    <w:rsid w:val="00014AA7"/>
    <w:rsid w:val="0001766F"/>
    <w:rsid w:val="000219D4"/>
    <w:rsid w:val="00022C4D"/>
    <w:rsid w:val="0002472B"/>
    <w:rsid w:val="00025569"/>
    <w:rsid w:val="00025691"/>
    <w:rsid w:val="00030FB9"/>
    <w:rsid w:val="00033646"/>
    <w:rsid w:val="000339E9"/>
    <w:rsid w:val="00033B86"/>
    <w:rsid w:val="00034F79"/>
    <w:rsid w:val="00035B58"/>
    <w:rsid w:val="000360F0"/>
    <w:rsid w:val="000361E9"/>
    <w:rsid w:val="00036391"/>
    <w:rsid w:val="0003788F"/>
    <w:rsid w:val="0004077D"/>
    <w:rsid w:val="000408A2"/>
    <w:rsid w:val="0004131C"/>
    <w:rsid w:val="00044746"/>
    <w:rsid w:val="000515E6"/>
    <w:rsid w:val="0005480E"/>
    <w:rsid w:val="00056191"/>
    <w:rsid w:val="00071502"/>
    <w:rsid w:val="0007151F"/>
    <w:rsid w:val="00072555"/>
    <w:rsid w:val="00080188"/>
    <w:rsid w:val="00090BC2"/>
    <w:rsid w:val="00094D92"/>
    <w:rsid w:val="00096B62"/>
    <w:rsid w:val="000A1E0E"/>
    <w:rsid w:val="000A2E4A"/>
    <w:rsid w:val="000A3D96"/>
    <w:rsid w:val="000A3E65"/>
    <w:rsid w:val="000A3F37"/>
    <w:rsid w:val="000A474D"/>
    <w:rsid w:val="000A4B0D"/>
    <w:rsid w:val="000A7FC9"/>
    <w:rsid w:val="000B12BC"/>
    <w:rsid w:val="000C0B10"/>
    <w:rsid w:val="000C1A79"/>
    <w:rsid w:val="000C41ED"/>
    <w:rsid w:val="000D4C5F"/>
    <w:rsid w:val="000D659F"/>
    <w:rsid w:val="000D76DF"/>
    <w:rsid w:val="000E38C2"/>
    <w:rsid w:val="000E6506"/>
    <w:rsid w:val="000F0FBF"/>
    <w:rsid w:val="000F22AD"/>
    <w:rsid w:val="000F3686"/>
    <w:rsid w:val="000F7983"/>
    <w:rsid w:val="0010261C"/>
    <w:rsid w:val="0010312A"/>
    <w:rsid w:val="00104A21"/>
    <w:rsid w:val="001104FB"/>
    <w:rsid w:val="00110FFE"/>
    <w:rsid w:val="00111BBD"/>
    <w:rsid w:val="00115B33"/>
    <w:rsid w:val="00116109"/>
    <w:rsid w:val="001166E9"/>
    <w:rsid w:val="001167C8"/>
    <w:rsid w:val="00120686"/>
    <w:rsid w:val="001219A8"/>
    <w:rsid w:val="001319F4"/>
    <w:rsid w:val="001332BA"/>
    <w:rsid w:val="00133B2D"/>
    <w:rsid w:val="00144A27"/>
    <w:rsid w:val="00144F96"/>
    <w:rsid w:val="001454D1"/>
    <w:rsid w:val="0014607D"/>
    <w:rsid w:val="00146225"/>
    <w:rsid w:val="00146C8A"/>
    <w:rsid w:val="00150937"/>
    <w:rsid w:val="00150ADA"/>
    <w:rsid w:val="00151249"/>
    <w:rsid w:val="00153385"/>
    <w:rsid w:val="00153A28"/>
    <w:rsid w:val="0015471D"/>
    <w:rsid w:val="0016221E"/>
    <w:rsid w:val="00163097"/>
    <w:rsid w:val="001643C3"/>
    <w:rsid w:val="0016506A"/>
    <w:rsid w:val="00167484"/>
    <w:rsid w:val="001717AF"/>
    <w:rsid w:val="001722F3"/>
    <w:rsid w:val="0017369B"/>
    <w:rsid w:val="00176090"/>
    <w:rsid w:val="001809DC"/>
    <w:rsid w:val="00181E9E"/>
    <w:rsid w:val="00182ADD"/>
    <w:rsid w:val="00182E2F"/>
    <w:rsid w:val="0018390E"/>
    <w:rsid w:val="00185D66"/>
    <w:rsid w:val="00190ABF"/>
    <w:rsid w:val="00191BC2"/>
    <w:rsid w:val="0019284E"/>
    <w:rsid w:val="00192DCA"/>
    <w:rsid w:val="00192E64"/>
    <w:rsid w:val="001A1197"/>
    <w:rsid w:val="001A4753"/>
    <w:rsid w:val="001B5BAE"/>
    <w:rsid w:val="001B6CE7"/>
    <w:rsid w:val="001C0587"/>
    <w:rsid w:val="001C16BB"/>
    <w:rsid w:val="001C1B7A"/>
    <w:rsid w:val="001C236F"/>
    <w:rsid w:val="001C3012"/>
    <w:rsid w:val="001C53B0"/>
    <w:rsid w:val="001D2E3F"/>
    <w:rsid w:val="001D5515"/>
    <w:rsid w:val="001D6FE8"/>
    <w:rsid w:val="001D7F27"/>
    <w:rsid w:val="001E016F"/>
    <w:rsid w:val="001E0AEE"/>
    <w:rsid w:val="001E4032"/>
    <w:rsid w:val="001E52B7"/>
    <w:rsid w:val="001E73FE"/>
    <w:rsid w:val="001F11C1"/>
    <w:rsid w:val="001F371E"/>
    <w:rsid w:val="001F798D"/>
    <w:rsid w:val="002018C8"/>
    <w:rsid w:val="00202105"/>
    <w:rsid w:val="00202375"/>
    <w:rsid w:val="002031AF"/>
    <w:rsid w:val="0020646C"/>
    <w:rsid w:val="0021512F"/>
    <w:rsid w:val="00216B92"/>
    <w:rsid w:val="0022088B"/>
    <w:rsid w:val="00220CEF"/>
    <w:rsid w:val="0023178B"/>
    <w:rsid w:val="002337B0"/>
    <w:rsid w:val="00234B87"/>
    <w:rsid w:val="00235954"/>
    <w:rsid w:val="00246B62"/>
    <w:rsid w:val="002471CC"/>
    <w:rsid w:val="00251245"/>
    <w:rsid w:val="00251F3A"/>
    <w:rsid w:val="002529E7"/>
    <w:rsid w:val="00254DAF"/>
    <w:rsid w:val="0025607B"/>
    <w:rsid w:val="00256602"/>
    <w:rsid w:val="00264CB3"/>
    <w:rsid w:val="002662C8"/>
    <w:rsid w:val="00266975"/>
    <w:rsid w:val="00270305"/>
    <w:rsid w:val="002713D1"/>
    <w:rsid w:val="00274A6B"/>
    <w:rsid w:val="002753BA"/>
    <w:rsid w:val="002805A5"/>
    <w:rsid w:val="002860CC"/>
    <w:rsid w:val="0029132C"/>
    <w:rsid w:val="002942CD"/>
    <w:rsid w:val="00297C83"/>
    <w:rsid w:val="002B345B"/>
    <w:rsid w:val="002B48A1"/>
    <w:rsid w:val="002B7DB8"/>
    <w:rsid w:val="002C0EC0"/>
    <w:rsid w:val="002C2315"/>
    <w:rsid w:val="002C29A0"/>
    <w:rsid w:val="002C3CC2"/>
    <w:rsid w:val="002C6FE0"/>
    <w:rsid w:val="002D1A4A"/>
    <w:rsid w:val="002D2F43"/>
    <w:rsid w:val="002D5124"/>
    <w:rsid w:val="002E0204"/>
    <w:rsid w:val="002E5812"/>
    <w:rsid w:val="002E5DAA"/>
    <w:rsid w:val="002E6651"/>
    <w:rsid w:val="002F0D22"/>
    <w:rsid w:val="002F45D8"/>
    <w:rsid w:val="002F7A69"/>
    <w:rsid w:val="003019CC"/>
    <w:rsid w:val="0030617E"/>
    <w:rsid w:val="00307B51"/>
    <w:rsid w:val="00311FFD"/>
    <w:rsid w:val="00314978"/>
    <w:rsid w:val="003160B9"/>
    <w:rsid w:val="00322F0C"/>
    <w:rsid w:val="00324812"/>
    <w:rsid w:val="003250D1"/>
    <w:rsid w:val="00326D79"/>
    <w:rsid w:val="0032705E"/>
    <w:rsid w:val="00334307"/>
    <w:rsid w:val="003369F0"/>
    <w:rsid w:val="00336E5B"/>
    <w:rsid w:val="003372C1"/>
    <w:rsid w:val="00337E31"/>
    <w:rsid w:val="003414A1"/>
    <w:rsid w:val="00341A06"/>
    <w:rsid w:val="00341CA0"/>
    <w:rsid w:val="00343FA8"/>
    <w:rsid w:val="00344987"/>
    <w:rsid w:val="00345561"/>
    <w:rsid w:val="00350518"/>
    <w:rsid w:val="00351892"/>
    <w:rsid w:val="00355858"/>
    <w:rsid w:val="00356D3B"/>
    <w:rsid w:val="00365010"/>
    <w:rsid w:val="00366F3A"/>
    <w:rsid w:val="00367864"/>
    <w:rsid w:val="00370E8D"/>
    <w:rsid w:val="00371591"/>
    <w:rsid w:val="0037337B"/>
    <w:rsid w:val="00376093"/>
    <w:rsid w:val="003766D3"/>
    <w:rsid w:val="0037672D"/>
    <w:rsid w:val="00382040"/>
    <w:rsid w:val="00383CF4"/>
    <w:rsid w:val="003853EF"/>
    <w:rsid w:val="00385D7D"/>
    <w:rsid w:val="00391C21"/>
    <w:rsid w:val="00391CBD"/>
    <w:rsid w:val="00392049"/>
    <w:rsid w:val="00392F35"/>
    <w:rsid w:val="003945E6"/>
    <w:rsid w:val="003949BF"/>
    <w:rsid w:val="0039575B"/>
    <w:rsid w:val="0039716A"/>
    <w:rsid w:val="003A2E77"/>
    <w:rsid w:val="003A326E"/>
    <w:rsid w:val="003A36E1"/>
    <w:rsid w:val="003A394E"/>
    <w:rsid w:val="003A39AE"/>
    <w:rsid w:val="003A4F48"/>
    <w:rsid w:val="003A5A9B"/>
    <w:rsid w:val="003A5F00"/>
    <w:rsid w:val="003A6481"/>
    <w:rsid w:val="003B1BD4"/>
    <w:rsid w:val="003B1DCB"/>
    <w:rsid w:val="003B3765"/>
    <w:rsid w:val="003B61CB"/>
    <w:rsid w:val="003B6481"/>
    <w:rsid w:val="003C1A1C"/>
    <w:rsid w:val="003C507B"/>
    <w:rsid w:val="003C62A4"/>
    <w:rsid w:val="003D0653"/>
    <w:rsid w:val="003D227E"/>
    <w:rsid w:val="003D5BEF"/>
    <w:rsid w:val="003D6602"/>
    <w:rsid w:val="003E228C"/>
    <w:rsid w:val="003E314B"/>
    <w:rsid w:val="003E5475"/>
    <w:rsid w:val="003E630D"/>
    <w:rsid w:val="003E7820"/>
    <w:rsid w:val="003F0BFD"/>
    <w:rsid w:val="003F40DC"/>
    <w:rsid w:val="003F6327"/>
    <w:rsid w:val="003F75C8"/>
    <w:rsid w:val="00400177"/>
    <w:rsid w:val="004009E2"/>
    <w:rsid w:val="004027FC"/>
    <w:rsid w:val="00402952"/>
    <w:rsid w:val="00402F60"/>
    <w:rsid w:val="004062BD"/>
    <w:rsid w:val="00407E05"/>
    <w:rsid w:val="0041310F"/>
    <w:rsid w:val="00413211"/>
    <w:rsid w:val="0041409C"/>
    <w:rsid w:val="00415BF6"/>
    <w:rsid w:val="00417CCA"/>
    <w:rsid w:val="004200AF"/>
    <w:rsid w:val="00420F8B"/>
    <w:rsid w:val="0042469E"/>
    <w:rsid w:val="004248AB"/>
    <w:rsid w:val="00427ECD"/>
    <w:rsid w:val="00440DFE"/>
    <w:rsid w:val="00442675"/>
    <w:rsid w:val="00442A61"/>
    <w:rsid w:val="00446572"/>
    <w:rsid w:val="00447BB4"/>
    <w:rsid w:val="00450E6A"/>
    <w:rsid w:val="004515B8"/>
    <w:rsid w:val="00451FC7"/>
    <w:rsid w:val="004529C6"/>
    <w:rsid w:val="00453555"/>
    <w:rsid w:val="004546B8"/>
    <w:rsid w:val="00455287"/>
    <w:rsid w:val="00460892"/>
    <w:rsid w:val="0046364F"/>
    <w:rsid w:val="004728B8"/>
    <w:rsid w:val="00472A89"/>
    <w:rsid w:val="0047480F"/>
    <w:rsid w:val="004804CC"/>
    <w:rsid w:val="00480C69"/>
    <w:rsid w:val="0048220F"/>
    <w:rsid w:val="00482B35"/>
    <w:rsid w:val="004851AE"/>
    <w:rsid w:val="00485B19"/>
    <w:rsid w:val="00487390"/>
    <w:rsid w:val="004877B3"/>
    <w:rsid w:val="00487E24"/>
    <w:rsid w:val="00492399"/>
    <w:rsid w:val="004935E2"/>
    <w:rsid w:val="00494F66"/>
    <w:rsid w:val="004A5629"/>
    <w:rsid w:val="004A61FA"/>
    <w:rsid w:val="004A6B69"/>
    <w:rsid w:val="004B0E2D"/>
    <w:rsid w:val="004B1887"/>
    <w:rsid w:val="004B198D"/>
    <w:rsid w:val="004B678D"/>
    <w:rsid w:val="004C1E7B"/>
    <w:rsid w:val="004C220E"/>
    <w:rsid w:val="004C6EDE"/>
    <w:rsid w:val="004D0586"/>
    <w:rsid w:val="004D4BB3"/>
    <w:rsid w:val="004D564D"/>
    <w:rsid w:val="004D5AE5"/>
    <w:rsid w:val="004D60BE"/>
    <w:rsid w:val="004E00F5"/>
    <w:rsid w:val="004E0475"/>
    <w:rsid w:val="004E0647"/>
    <w:rsid w:val="004E1CAF"/>
    <w:rsid w:val="004E2A7B"/>
    <w:rsid w:val="004E302A"/>
    <w:rsid w:val="004E3D7A"/>
    <w:rsid w:val="004E5CFE"/>
    <w:rsid w:val="004F1628"/>
    <w:rsid w:val="004F3150"/>
    <w:rsid w:val="004F56AC"/>
    <w:rsid w:val="004F661F"/>
    <w:rsid w:val="00501828"/>
    <w:rsid w:val="00501B0B"/>
    <w:rsid w:val="005049AC"/>
    <w:rsid w:val="0050592B"/>
    <w:rsid w:val="005062EB"/>
    <w:rsid w:val="0051199B"/>
    <w:rsid w:val="00513C01"/>
    <w:rsid w:val="00517AEE"/>
    <w:rsid w:val="00521BFB"/>
    <w:rsid w:val="00523FBB"/>
    <w:rsid w:val="005278B8"/>
    <w:rsid w:val="00531041"/>
    <w:rsid w:val="00532D8A"/>
    <w:rsid w:val="00535C9F"/>
    <w:rsid w:val="00535EF7"/>
    <w:rsid w:val="00536A74"/>
    <w:rsid w:val="0053718F"/>
    <w:rsid w:val="00547352"/>
    <w:rsid w:val="00552B61"/>
    <w:rsid w:val="00561064"/>
    <w:rsid w:val="00565D4A"/>
    <w:rsid w:val="00566C43"/>
    <w:rsid w:val="00580435"/>
    <w:rsid w:val="00582139"/>
    <w:rsid w:val="005854CA"/>
    <w:rsid w:val="00585F3D"/>
    <w:rsid w:val="005871DC"/>
    <w:rsid w:val="00590B02"/>
    <w:rsid w:val="005942D2"/>
    <w:rsid w:val="005A0A71"/>
    <w:rsid w:val="005A0B19"/>
    <w:rsid w:val="005A1812"/>
    <w:rsid w:val="005A1E0B"/>
    <w:rsid w:val="005A1E60"/>
    <w:rsid w:val="005A2315"/>
    <w:rsid w:val="005A4B3E"/>
    <w:rsid w:val="005A6162"/>
    <w:rsid w:val="005B09A1"/>
    <w:rsid w:val="005B41E0"/>
    <w:rsid w:val="005B5D0C"/>
    <w:rsid w:val="005B6D9B"/>
    <w:rsid w:val="005C11A4"/>
    <w:rsid w:val="005C1226"/>
    <w:rsid w:val="005C12A3"/>
    <w:rsid w:val="005C36A1"/>
    <w:rsid w:val="005C39C4"/>
    <w:rsid w:val="005C3EDA"/>
    <w:rsid w:val="005C3F90"/>
    <w:rsid w:val="005C49DD"/>
    <w:rsid w:val="005C5BEF"/>
    <w:rsid w:val="005C70E5"/>
    <w:rsid w:val="005C7CD5"/>
    <w:rsid w:val="005D042F"/>
    <w:rsid w:val="005D3A86"/>
    <w:rsid w:val="005D4099"/>
    <w:rsid w:val="005E1779"/>
    <w:rsid w:val="005E2874"/>
    <w:rsid w:val="005E3B0C"/>
    <w:rsid w:val="005E3F8E"/>
    <w:rsid w:val="005E58F5"/>
    <w:rsid w:val="005E6A20"/>
    <w:rsid w:val="005F1257"/>
    <w:rsid w:val="005F146E"/>
    <w:rsid w:val="005F5B72"/>
    <w:rsid w:val="00602405"/>
    <w:rsid w:val="006033C6"/>
    <w:rsid w:val="0060416C"/>
    <w:rsid w:val="00604398"/>
    <w:rsid w:val="006101CD"/>
    <w:rsid w:val="006118AA"/>
    <w:rsid w:val="00617037"/>
    <w:rsid w:val="006172CB"/>
    <w:rsid w:val="00617617"/>
    <w:rsid w:val="0062032F"/>
    <w:rsid w:val="00625081"/>
    <w:rsid w:val="0063001F"/>
    <w:rsid w:val="00631E5D"/>
    <w:rsid w:val="00634138"/>
    <w:rsid w:val="006347A3"/>
    <w:rsid w:val="00636BAF"/>
    <w:rsid w:val="00641578"/>
    <w:rsid w:val="00644D8A"/>
    <w:rsid w:val="00647B39"/>
    <w:rsid w:val="0065008A"/>
    <w:rsid w:val="00655114"/>
    <w:rsid w:val="006554BC"/>
    <w:rsid w:val="0065551B"/>
    <w:rsid w:val="0065718B"/>
    <w:rsid w:val="0065796A"/>
    <w:rsid w:val="00661A82"/>
    <w:rsid w:val="00664D4E"/>
    <w:rsid w:val="006655F5"/>
    <w:rsid w:val="00667548"/>
    <w:rsid w:val="00667FDE"/>
    <w:rsid w:val="0067067B"/>
    <w:rsid w:val="00671062"/>
    <w:rsid w:val="0067115E"/>
    <w:rsid w:val="006809ED"/>
    <w:rsid w:val="00690DAF"/>
    <w:rsid w:val="00692452"/>
    <w:rsid w:val="00692F76"/>
    <w:rsid w:val="00694734"/>
    <w:rsid w:val="00696D76"/>
    <w:rsid w:val="006A121A"/>
    <w:rsid w:val="006A1C79"/>
    <w:rsid w:val="006A25BB"/>
    <w:rsid w:val="006A7785"/>
    <w:rsid w:val="006B0F11"/>
    <w:rsid w:val="006B4BC9"/>
    <w:rsid w:val="006B5204"/>
    <w:rsid w:val="006C0F43"/>
    <w:rsid w:val="006D01CC"/>
    <w:rsid w:val="006D1D1A"/>
    <w:rsid w:val="006D3C55"/>
    <w:rsid w:val="006D4EFB"/>
    <w:rsid w:val="006D5580"/>
    <w:rsid w:val="006D663C"/>
    <w:rsid w:val="006E1E30"/>
    <w:rsid w:val="006E325A"/>
    <w:rsid w:val="006E385C"/>
    <w:rsid w:val="006E6019"/>
    <w:rsid w:val="006F0830"/>
    <w:rsid w:val="006F0E6A"/>
    <w:rsid w:val="006F2F3B"/>
    <w:rsid w:val="006F4192"/>
    <w:rsid w:val="0070086E"/>
    <w:rsid w:val="00702BED"/>
    <w:rsid w:val="00703F86"/>
    <w:rsid w:val="00704FCF"/>
    <w:rsid w:val="00705F7D"/>
    <w:rsid w:val="00707B4C"/>
    <w:rsid w:val="007125E4"/>
    <w:rsid w:val="00712B07"/>
    <w:rsid w:val="00714299"/>
    <w:rsid w:val="00716077"/>
    <w:rsid w:val="00724438"/>
    <w:rsid w:val="00725418"/>
    <w:rsid w:val="00731A07"/>
    <w:rsid w:val="00733882"/>
    <w:rsid w:val="00737C4C"/>
    <w:rsid w:val="00740784"/>
    <w:rsid w:val="00742DB7"/>
    <w:rsid w:val="00745DCE"/>
    <w:rsid w:val="00750F86"/>
    <w:rsid w:val="0075408D"/>
    <w:rsid w:val="00754246"/>
    <w:rsid w:val="00756822"/>
    <w:rsid w:val="00756CFC"/>
    <w:rsid w:val="00762B60"/>
    <w:rsid w:val="00767CD9"/>
    <w:rsid w:val="007709AC"/>
    <w:rsid w:val="007712DD"/>
    <w:rsid w:val="007716B8"/>
    <w:rsid w:val="00773947"/>
    <w:rsid w:val="00774201"/>
    <w:rsid w:val="00775CB1"/>
    <w:rsid w:val="00777D0F"/>
    <w:rsid w:val="007811FA"/>
    <w:rsid w:val="007841E0"/>
    <w:rsid w:val="00790FF2"/>
    <w:rsid w:val="00791885"/>
    <w:rsid w:val="00794DD7"/>
    <w:rsid w:val="007A34E2"/>
    <w:rsid w:val="007B0971"/>
    <w:rsid w:val="007B36E1"/>
    <w:rsid w:val="007B42AD"/>
    <w:rsid w:val="007B4444"/>
    <w:rsid w:val="007B4DD3"/>
    <w:rsid w:val="007B4FA8"/>
    <w:rsid w:val="007C06F6"/>
    <w:rsid w:val="007C2DD8"/>
    <w:rsid w:val="007C3CDD"/>
    <w:rsid w:val="007C4413"/>
    <w:rsid w:val="007C5E32"/>
    <w:rsid w:val="007C6630"/>
    <w:rsid w:val="007C75E5"/>
    <w:rsid w:val="007D316A"/>
    <w:rsid w:val="007D441B"/>
    <w:rsid w:val="007D4967"/>
    <w:rsid w:val="007E0154"/>
    <w:rsid w:val="007E11AD"/>
    <w:rsid w:val="007E29C8"/>
    <w:rsid w:val="007E3CDE"/>
    <w:rsid w:val="007F0CB2"/>
    <w:rsid w:val="007F0DA8"/>
    <w:rsid w:val="007F2C94"/>
    <w:rsid w:val="007F379C"/>
    <w:rsid w:val="007F398E"/>
    <w:rsid w:val="007F6E18"/>
    <w:rsid w:val="00800130"/>
    <w:rsid w:val="00802BE8"/>
    <w:rsid w:val="00805F8B"/>
    <w:rsid w:val="008065C8"/>
    <w:rsid w:val="00806AC4"/>
    <w:rsid w:val="0081170C"/>
    <w:rsid w:val="00811C0E"/>
    <w:rsid w:val="008127CE"/>
    <w:rsid w:val="00814F14"/>
    <w:rsid w:val="0081689E"/>
    <w:rsid w:val="00821EC7"/>
    <w:rsid w:val="008221D9"/>
    <w:rsid w:val="00822DF1"/>
    <w:rsid w:val="00823292"/>
    <w:rsid w:val="008232E4"/>
    <w:rsid w:val="008233CA"/>
    <w:rsid w:val="00823CB3"/>
    <w:rsid w:val="00823E19"/>
    <w:rsid w:val="00823F34"/>
    <w:rsid w:val="008257C0"/>
    <w:rsid w:val="008325BD"/>
    <w:rsid w:val="008333BD"/>
    <w:rsid w:val="008352D3"/>
    <w:rsid w:val="00840AAD"/>
    <w:rsid w:val="00844187"/>
    <w:rsid w:val="00845B7F"/>
    <w:rsid w:val="008466BD"/>
    <w:rsid w:val="00854F2D"/>
    <w:rsid w:val="0086097C"/>
    <w:rsid w:val="00860DB8"/>
    <w:rsid w:val="00861DE7"/>
    <w:rsid w:val="00870A8D"/>
    <w:rsid w:val="00870E42"/>
    <w:rsid w:val="00875360"/>
    <w:rsid w:val="00882E7C"/>
    <w:rsid w:val="0088309A"/>
    <w:rsid w:val="00896B6D"/>
    <w:rsid w:val="008A5700"/>
    <w:rsid w:val="008B18F4"/>
    <w:rsid w:val="008B2FAE"/>
    <w:rsid w:val="008B4903"/>
    <w:rsid w:val="008B57D1"/>
    <w:rsid w:val="008B7DF7"/>
    <w:rsid w:val="008C0052"/>
    <w:rsid w:val="008C1D70"/>
    <w:rsid w:val="008C37DC"/>
    <w:rsid w:val="008C4B5F"/>
    <w:rsid w:val="008C6ED6"/>
    <w:rsid w:val="008C6F53"/>
    <w:rsid w:val="008D0FAF"/>
    <w:rsid w:val="008D1F58"/>
    <w:rsid w:val="008D4C9E"/>
    <w:rsid w:val="008D5ACF"/>
    <w:rsid w:val="008D76AF"/>
    <w:rsid w:val="008E2FDC"/>
    <w:rsid w:val="008E6A4D"/>
    <w:rsid w:val="008F1B3B"/>
    <w:rsid w:val="008F33D1"/>
    <w:rsid w:val="008F63E2"/>
    <w:rsid w:val="008F6567"/>
    <w:rsid w:val="009051AC"/>
    <w:rsid w:val="0090533C"/>
    <w:rsid w:val="00911B43"/>
    <w:rsid w:val="009141A6"/>
    <w:rsid w:val="009160C8"/>
    <w:rsid w:val="00916B8A"/>
    <w:rsid w:val="00924531"/>
    <w:rsid w:val="00924F3A"/>
    <w:rsid w:val="00933426"/>
    <w:rsid w:val="00935CDA"/>
    <w:rsid w:val="00937EA6"/>
    <w:rsid w:val="0094013D"/>
    <w:rsid w:val="00941172"/>
    <w:rsid w:val="0094247A"/>
    <w:rsid w:val="009453C9"/>
    <w:rsid w:val="00947593"/>
    <w:rsid w:val="009509D6"/>
    <w:rsid w:val="009523DD"/>
    <w:rsid w:val="00957066"/>
    <w:rsid w:val="00961EEB"/>
    <w:rsid w:val="0098575F"/>
    <w:rsid w:val="009860BA"/>
    <w:rsid w:val="00986100"/>
    <w:rsid w:val="009867CB"/>
    <w:rsid w:val="00991889"/>
    <w:rsid w:val="00992199"/>
    <w:rsid w:val="00993397"/>
    <w:rsid w:val="00993897"/>
    <w:rsid w:val="00996FE3"/>
    <w:rsid w:val="00997511"/>
    <w:rsid w:val="009A07E3"/>
    <w:rsid w:val="009A1EAC"/>
    <w:rsid w:val="009A3061"/>
    <w:rsid w:val="009A4527"/>
    <w:rsid w:val="009A76BB"/>
    <w:rsid w:val="009B36D2"/>
    <w:rsid w:val="009B61AF"/>
    <w:rsid w:val="009B67C8"/>
    <w:rsid w:val="009B6836"/>
    <w:rsid w:val="009C0199"/>
    <w:rsid w:val="009C498F"/>
    <w:rsid w:val="009C6100"/>
    <w:rsid w:val="009D41CB"/>
    <w:rsid w:val="009E417C"/>
    <w:rsid w:val="009E4354"/>
    <w:rsid w:val="009E4C55"/>
    <w:rsid w:val="009E4C8F"/>
    <w:rsid w:val="009E4CB8"/>
    <w:rsid w:val="009E5932"/>
    <w:rsid w:val="009E6137"/>
    <w:rsid w:val="009E79D9"/>
    <w:rsid w:val="009E7EC7"/>
    <w:rsid w:val="009F039E"/>
    <w:rsid w:val="009F13E8"/>
    <w:rsid w:val="009F1CAF"/>
    <w:rsid w:val="009F5084"/>
    <w:rsid w:val="009F59D3"/>
    <w:rsid w:val="009F5D08"/>
    <w:rsid w:val="009F7513"/>
    <w:rsid w:val="009F7E82"/>
    <w:rsid w:val="00A00F38"/>
    <w:rsid w:val="00A015F5"/>
    <w:rsid w:val="00A03AF6"/>
    <w:rsid w:val="00A051BE"/>
    <w:rsid w:val="00A0676E"/>
    <w:rsid w:val="00A06F47"/>
    <w:rsid w:val="00A201E5"/>
    <w:rsid w:val="00A20CD3"/>
    <w:rsid w:val="00A22FA0"/>
    <w:rsid w:val="00A23CDB"/>
    <w:rsid w:val="00A308F1"/>
    <w:rsid w:val="00A3541B"/>
    <w:rsid w:val="00A35F50"/>
    <w:rsid w:val="00A40CD8"/>
    <w:rsid w:val="00A46905"/>
    <w:rsid w:val="00A477BE"/>
    <w:rsid w:val="00A51070"/>
    <w:rsid w:val="00A525FB"/>
    <w:rsid w:val="00A54EEC"/>
    <w:rsid w:val="00A5635D"/>
    <w:rsid w:val="00A57402"/>
    <w:rsid w:val="00A57C66"/>
    <w:rsid w:val="00A57D1E"/>
    <w:rsid w:val="00A61FCA"/>
    <w:rsid w:val="00A72437"/>
    <w:rsid w:val="00A73A5E"/>
    <w:rsid w:val="00A75231"/>
    <w:rsid w:val="00A75A1C"/>
    <w:rsid w:val="00A773AB"/>
    <w:rsid w:val="00A778B6"/>
    <w:rsid w:val="00A83C21"/>
    <w:rsid w:val="00A851C6"/>
    <w:rsid w:val="00A85A75"/>
    <w:rsid w:val="00A90C53"/>
    <w:rsid w:val="00A90ED0"/>
    <w:rsid w:val="00AA484F"/>
    <w:rsid w:val="00AA4A6F"/>
    <w:rsid w:val="00AB0571"/>
    <w:rsid w:val="00AB3F03"/>
    <w:rsid w:val="00AB3F07"/>
    <w:rsid w:val="00AB4759"/>
    <w:rsid w:val="00AC0D0A"/>
    <w:rsid w:val="00AC0DAD"/>
    <w:rsid w:val="00AC159F"/>
    <w:rsid w:val="00AC3B86"/>
    <w:rsid w:val="00AD033F"/>
    <w:rsid w:val="00AD2E5E"/>
    <w:rsid w:val="00AE1AB8"/>
    <w:rsid w:val="00AE41C6"/>
    <w:rsid w:val="00AE6935"/>
    <w:rsid w:val="00AE6A0E"/>
    <w:rsid w:val="00AE7FE5"/>
    <w:rsid w:val="00AF685B"/>
    <w:rsid w:val="00AF7916"/>
    <w:rsid w:val="00B024C5"/>
    <w:rsid w:val="00B024F2"/>
    <w:rsid w:val="00B028B4"/>
    <w:rsid w:val="00B03B7E"/>
    <w:rsid w:val="00B03E30"/>
    <w:rsid w:val="00B12881"/>
    <w:rsid w:val="00B13C77"/>
    <w:rsid w:val="00B1789B"/>
    <w:rsid w:val="00B21AD1"/>
    <w:rsid w:val="00B23D73"/>
    <w:rsid w:val="00B23F98"/>
    <w:rsid w:val="00B247F1"/>
    <w:rsid w:val="00B2644C"/>
    <w:rsid w:val="00B305FF"/>
    <w:rsid w:val="00B30A73"/>
    <w:rsid w:val="00B313A2"/>
    <w:rsid w:val="00B325E5"/>
    <w:rsid w:val="00B326A3"/>
    <w:rsid w:val="00B335B5"/>
    <w:rsid w:val="00B35E6F"/>
    <w:rsid w:val="00B363CF"/>
    <w:rsid w:val="00B453A3"/>
    <w:rsid w:val="00B45636"/>
    <w:rsid w:val="00B45743"/>
    <w:rsid w:val="00B462FD"/>
    <w:rsid w:val="00B517BF"/>
    <w:rsid w:val="00B529F0"/>
    <w:rsid w:val="00B540BC"/>
    <w:rsid w:val="00B60A63"/>
    <w:rsid w:val="00B60CEB"/>
    <w:rsid w:val="00B61539"/>
    <w:rsid w:val="00B637FA"/>
    <w:rsid w:val="00B63860"/>
    <w:rsid w:val="00B67D34"/>
    <w:rsid w:val="00B73066"/>
    <w:rsid w:val="00B73CB7"/>
    <w:rsid w:val="00B74271"/>
    <w:rsid w:val="00B7452B"/>
    <w:rsid w:val="00B766B2"/>
    <w:rsid w:val="00B83962"/>
    <w:rsid w:val="00B842CC"/>
    <w:rsid w:val="00B84F0B"/>
    <w:rsid w:val="00BA3FB6"/>
    <w:rsid w:val="00BB30CD"/>
    <w:rsid w:val="00BB44DC"/>
    <w:rsid w:val="00BB63DC"/>
    <w:rsid w:val="00BB7E34"/>
    <w:rsid w:val="00BC632A"/>
    <w:rsid w:val="00BC7A01"/>
    <w:rsid w:val="00BE0891"/>
    <w:rsid w:val="00BE398C"/>
    <w:rsid w:val="00BE648D"/>
    <w:rsid w:val="00BF0DB7"/>
    <w:rsid w:val="00BF3EA0"/>
    <w:rsid w:val="00BF5F9D"/>
    <w:rsid w:val="00C02EE0"/>
    <w:rsid w:val="00C06274"/>
    <w:rsid w:val="00C15C97"/>
    <w:rsid w:val="00C15E12"/>
    <w:rsid w:val="00C17F47"/>
    <w:rsid w:val="00C24D21"/>
    <w:rsid w:val="00C25E85"/>
    <w:rsid w:val="00C261CF"/>
    <w:rsid w:val="00C32271"/>
    <w:rsid w:val="00C36172"/>
    <w:rsid w:val="00C365A8"/>
    <w:rsid w:val="00C405D2"/>
    <w:rsid w:val="00C40FD2"/>
    <w:rsid w:val="00C42815"/>
    <w:rsid w:val="00C525BA"/>
    <w:rsid w:val="00C54AB9"/>
    <w:rsid w:val="00C54B35"/>
    <w:rsid w:val="00C55BF8"/>
    <w:rsid w:val="00C61771"/>
    <w:rsid w:val="00C63140"/>
    <w:rsid w:val="00C65446"/>
    <w:rsid w:val="00C65932"/>
    <w:rsid w:val="00C65CFE"/>
    <w:rsid w:val="00C676D8"/>
    <w:rsid w:val="00C73396"/>
    <w:rsid w:val="00C75DB9"/>
    <w:rsid w:val="00C800C4"/>
    <w:rsid w:val="00C82656"/>
    <w:rsid w:val="00C82DA3"/>
    <w:rsid w:val="00C83280"/>
    <w:rsid w:val="00C91714"/>
    <w:rsid w:val="00C91AD9"/>
    <w:rsid w:val="00C95E14"/>
    <w:rsid w:val="00CA173F"/>
    <w:rsid w:val="00CA17B5"/>
    <w:rsid w:val="00CA5AC1"/>
    <w:rsid w:val="00CB358E"/>
    <w:rsid w:val="00CB5E20"/>
    <w:rsid w:val="00CB651D"/>
    <w:rsid w:val="00CB76C9"/>
    <w:rsid w:val="00CC45C4"/>
    <w:rsid w:val="00CC6592"/>
    <w:rsid w:val="00CC7B90"/>
    <w:rsid w:val="00CD5A06"/>
    <w:rsid w:val="00CD6443"/>
    <w:rsid w:val="00CE077F"/>
    <w:rsid w:val="00CE0984"/>
    <w:rsid w:val="00CE1A55"/>
    <w:rsid w:val="00CE1CC0"/>
    <w:rsid w:val="00CE39FC"/>
    <w:rsid w:val="00CE6648"/>
    <w:rsid w:val="00CE7670"/>
    <w:rsid w:val="00CE7D6D"/>
    <w:rsid w:val="00CF0344"/>
    <w:rsid w:val="00CF1E03"/>
    <w:rsid w:val="00CF3A3E"/>
    <w:rsid w:val="00D01008"/>
    <w:rsid w:val="00D04360"/>
    <w:rsid w:val="00D04C5D"/>
    <w:rsid w:val="00D144CA"/>
    <w:rsid w:val="00D15AEF"/>
    <w:rsid w:val="00D20806"/>
    <w:rsid w:val="00D20CB3"/>
    <w:rsid w:val="00D27489"/>
    <w:rsid w:val="00D31A13"/>
    <w:rsid w:val="00D40348"/>
    <w:rsid w:val="00D428B4"/>
    <w:rsid w:val="00D43FEE"/>
    <w:rsid w:val="00D50571"/>
    <w:rsid w:val="00D53A87"/>
    <w:rsid w:val="00D57C82"/>
    <w:rsid w:val="00D61EC5"/>
    <w:rsid w:val="00D64068"/>
    <w:rsid w:val="00D67F71"/>
    <w:rsid w:val="00D71CF2"/>
    <w:rsid w:val="00D733FB"/>
    <w:rsid w:val="00D7386F"/>
    <w:rsid w:val="00D73EDA"/>
    <w:rsid w:val="00D74B40"/>
    <w:rsid w:val="00D75055"/>
    <w:rsid w:val="00D76AB8"/>
    <w:rsid w:val="00D77568"/>
    <w:rsid w:val="00D81658"/>
    <w:rsid w:val="00D81F4A"/>
    <w:rsid w:val="00D84435"/>
    <w:rsid w:val="00D92975"/>
    <w:rsid w:val="00D93409"/>
    <w:rsid w:val="00D979EE"/>
    <w:rsid w:val="00DA1EA0"/>
    <w:rsid w:val="00DA4977"/>
    <w:rsid w:val="00DA5FD2"/>
    <w:rsid w:val="00DB234D"/>
    <w:rsid w:val="00DC26C1"/>
    <w:rsid w:val="00DC340D"/>
    <w:rsid w:val="00DC5322"/>
    <w:rsid w:val="00DC5B37"/>
    <w:rsid w:val="00DC7E27"/>
    <w:rsid w:val="00DD10A7"/>
    <w:rsid w:val="00DD1483"/>
    <w:rsid w:val="00DD5B8E"/>
    <w:rsid w:val="00DE001C"/>
    <w:rsid w:val="00DE2145"/>
    <w:rsid w:val="00DE47EE"/>
    <w:rsid w:val="00DF1F91"/>
    <w:rsid w:val="00DF3C79"/>
    <w:rsid w:val="00DF567F"/>
    <w:rsid w:val="00DF7819"/>
    <w:rsid w:val="00E04152"/>
    <w:rsid w:val="00E062EF"/>
    <w:rsid w:val="00E11022"/>
    <w:rsid w:val="00E12DDC"/>
    <w:rsid w:val="00E1456A"/>
    <w:rsid w:val="00E14F77"/>
    <w:rsid w:val="00E23F69"/>
    <w:rsid w:val="00E27106"/>
    <w:rsid w:val="00E27274"/>
    <w:rsid w:val="00E33008"/>
    <w:rsid w:val="00E3442C"/>
    <w:rsid w:val="00E3592C"/>
    <w:rsid w:val="00E41F61"/>
    <w:rsid w:val="00E44BE0"/>
    <w:rsid w:val="00E452E3"/>
    <w:rsid w:val="00E45353"/>
    <w:rsid w:val="00E45A5D"/>
    <w:rsid w:val="00E47CAE"/>
    <w:rsid w:val="00E47E26"/>
    <w:rsid w:val="00E5071B"/>
    <w:rsid w:val="00E50BBD"/>
    <w:rsid w:val="00E524DA"/>
    <w:rsid w:val="00E52A24"/>
    <w:rsid w:val="00E56F7D"/>
    <w:rsid w:val="00E6179A"/>
    <w:rsid w:val="00E653DB"/>
    <w:rsid w:val="00E663CF"/>
    <w:rsid w:val="00E676EE"/>
    <w:rsid w:val="00E71713"/>
    <w:rsid w:val="00E7299A"/>
    <w:rsid w:val="00E7401A"/>
    <w:rsid w:val="00E75AD2"/>
    <w:rsid w:val="00E75DB6"/>
    <w:rsid w:val="00E81F27"/>
    <w:rsid w:val="00E85643"/>
    <w:rsid w:val="00E8740F"/>
    <w:rsid w:val="00E87E1C"/>
    <w:rsid w:val="00E97983"/>
    <w:rsid w:val="00EA0497"/>
    <w:rsid w:val="00EA71D6"/>
    <w:rsid w:val="00EA7D55"/>
    <w:rsid w:val="00EB2590"/>
    <w:rsid w:val="00EB2C3A"/>
    <w:rsid w:val="00EB52CF"/>
    <w:rsid w:val="00EC0961"/>
    <w:rsid w:val="00EC0F06"/>
    <w:rsid w:val="00ED07CF"/>
    <w:rsid w:val="00ED2103"/>
    <w:rsid w:val="00ED4A49"/>
    <w:rsid w:val="00EE1F81"/>
    <w:rsid w:val="00EE2A86"/>
    <w:rsid w:val="00EE2B6E"/>
    <w:rsid w:val="00EE5267"/>
    <w:rsid w:val="00EE55FF"/>
    <w:rsid w:val="00EE5BD8"/>
    <w:rsid w:val="00EE60E4"/>
    <w:rsid w:val="00EE6B53"/>
    <w:rsid w:val="00EE7619"/>
    <w:rsid w:val="00EF1422"/>
    <w:rsid w:val="00EF1D79"/>
    <w:rsid w:val="00EF1E0F"/>
    <w:rsid w:val="00EF2FB1"/>
    <w:rsid w:val="00F00909"/>
    <w:rsid w:val="00F01456"/>
    <w:rsid w:val="00F17A09"/>
    <w:rsid w:val="00F2235B"/>
    <w:rsid w:val="00F24DD0"/>
    <w:rsid w:val="00F25BE9"/>
    <w:rsid w:val="00F27055"/>
    <w:rsid w:val="00F27DD6"/>
    <w:rsid w:val="00F350DD"/>
    <w:rsid w:val="00F40D67"/>
    <w:rsid w:val="00F41405"/>
    <w:rsid w:val="00F4315E"/>
    <w:rsid w:val="00F50F7F"/>
    <w:rsid w:val="00F523B6"/>
    <w:rsid w:val="00F55B26"/>
    <w:rsid w:val="00F60AC7"/>
    <w:rsid w:val="00F60ACF"/>
    <w:rsid w:val="00F62BFF"/>
    <w:rsid w:val="00F6730A"/>
    <w:rsid w:val="00F67883"/>
    <w:rsid w:val="00F704E6"/>
    <w:rsid w:val="00F715E4"/>
    <w:rsid w:val="00F74514"/>
    <w:rsid w:val="00F81535"/>
    <w:rsid w:val="00F81BCF"/>
    <w:rsid w:val="00F81D49"/>
    <w:rsid w:val="00F82332"/>
    <w:rsid w:val="00F82EB9"/>
    <w:rsid w:val="00F90D20"/>
    <w:rsid w:val="00F92121"/>
    <w:rsid w:val="00F932CF"/>
    <w:rsid w:val="00FA21B7"/>
    <w:rsid w:val="00FA4B5C"/>
    <w:rsid w:val="00FA705B"/>
    <w:rsid w:val="00FA7F86"/>
    <w:rsid w:val="00FB0410"/>
    <w:rsid w:val="00FB4C12"/>
    <w:rsid w:val="00FC02F0"/>
    <w:rsid w:val="00FC076C"/>
    <w:rsid w:val="00FC2F32"/>
    <w:rsid w:val="00FC415B"/>
    <w:rsid w:val="00FD40D2"/>
    <w:rsid w:val="00FD43F5"/>
    <w:rsid w:val="00FD4BB1"/>
    <w:rsid w:val="00FD7065"/>
    <w:rsid w:val="00FD7BAE"/>
    <w:rsid w:val="00FE0D6E"/>
    <w:rsid w:val="00FE0E14"/>
    <w:rsid w:val="00FE378B"/>
    <w:rsid w:val="00FF008B"/>
    <w:rsid w:val="00FF0C8C"/>
    <w:rsid w:val="00FF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8538"/>
  <w15:docId w15:val="{D6FB705E-98A5-401C-A7E7-510C928D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E0154"/>
    <w:pPr>
      <w:ind w:left="720"/>
      <w:contextualSpacing/>
    </w:pPr>
  </w:style>
  <w:style w:type="paragraph" w:styleId="Revision">
    <w:name w:val="Revision"/>
    <w:hidden/>
    <w:uiPriority w:val="99"/>
    <w:semiHidden/>
    <w:rsid w:val="003C507B"/>
  </w:style>
  <w:style w:type="character" w:styleId="CommentReference">
    <w:name w:val="annotation reference"/>
    <w:basedOn w:val="DefaultParagraphFont"/>
    <w:uiPriority w:val="99"/>
    <w:semiHidden/>
    <w:unhideWhenUsed/>
    <w:rsid w:val="004B678D"/>
    <w:rPr>
      <w:sz w:val="16"/>
      <w:szCs w:val="16"/>
    </w:rPr>
  </w:style>
  <w:style w:type="paragraph" w:styleId="CommentText">
    <w:name w:val="annotation text"/>
    <w:basedOn w:val="Normal"/>
    <w:link w:val="CommentTextChar"/>
    <w:uiPriority w:val="99"/>
    <w:unhideWhenUsed/>
    <w:rsid w:val="004B678D"/>
    <w:rPr>
      <w:sz w:val="20"/>
      <w:szCs w:val="20"/>
    </w:rPr>
  </w:style>
  <w:style w:type="character" w:customStyle="1" w:styleId="CommentTextChar">
    <w:name w:val="Comment Text Char"/>
    <w:basedOn w:val="DefaultParagraphFont"/>
    <w:link w:val="CommentText"/>
    <w:uiPriority w:val="99"/>
    <w:rsid w:val="004B678D"/>
    <w:rPr>
      <w:sz w:val="20"/>
      <w:szCs w:val="20"/>
    </w:rPr>
  </w:style>
  <w:style w:type="paragraph" w:styleId="CommentSubject">
    <w:name w:val="annotation subject"/>
    <w:basedOn w:val="CommentText"/>
    <w:next w:val="CommentText"/>
    <w:link w:val="CommentSubjectChar"/>
    <w:uiPriority w:val="99"/>
    <w:semiHidden/>
    <w:unhideWhenUsed/>
    <w:rsid w:val="004B678D"/>
    <w:rPr>
      <w:b/>
      <w:bCs/>
    </w:rPr>
  </w:style>
  <w:style w:type="character" w:customStyle="1" w:styleId="CommentSubjectChar">
    <w:name w:val="Comment Subject Char"/>
    <w:basedOn w:val="CommentTextChar"/>
    <w:link w:val="CommentSubject"/>
    <w:uiPriority w:val="99"/>
    <w:semiHidden/>
    <w:rsid w:val="004B6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West</dc:creator>
  <cp:keywords/>
  <dc:description/>
  <cp:lastModifiedBy>Dan Wilkerson</cp:lastModifiedBy>
  <cp:revision>2</cp:revision>
  <cp:lastPrinted>2025-10-20T00:52:00Z</cp:lastPrinted>
  <dcterms:created xsi:type="dcterms:W3CDTF">2025-10-20T00:53:00Z</dcterms:created>
  <dcterms:modified xsi:type="dcterms:W3CDTF">2025-10-20T00:53:00Z</dcterms:modified>
</cp:coreProperties>
</file>